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1F37" w:rsidRDefault="00421F37" w:rsidP="00E319A3">
      <w:pPr>
        <w:rPr>
          <w:rFonts w:ascii="Comic Sans MS" w:hAnsi="Comic Sans MS"/>
          <w:b/>
          <w:bCs/>
          <w:sz w:val="22"/>
          <w:szCs w:val="22"/>
          <w:u w:val="single"/>
        </w:rPr>
      </w:pPr>
      <w:r>
        <w:rPr>
          <w:rFonts w:ascii="Comic Sans MS" w:hAnsi="Comic Sans MS"/>
          <w:b/>
          <w:bCs/>
          <w:sz w:val="22"/>
          <w:szCs w:val="22"/>
          <w:u w:val="single"/>
        </w:rPr>
        <w:t xml:space="preserve">SAN PABLO APOSTOL </w:t>
      </w:r>
      <w:r w:rsidRPr="0081526B">
        <w:rPr>
          <w:rFonts w:ascii="Comic Sans MS" w:hAnsi="Comic Sans MS"/>
          <w:b/>
          <w:bCs/>
          <w:sz w:val="22"/>
          <w:szCs w:val="22"/>
        </w:rPr>
        <w:t xml:space="preserve">                                       </w:t>
      </w:r>
      <w:r>
        <w:rPr>
          <w:rFonts w:ascii="Comic Sans MS" w:hAnsi="Comic Sans MS"/>
          <w:b/>
          <w:bCs/>
          <w:sz w:val="22"/>
          <w:szCs w:val="22"/>
        </w:rPr>
        <w:t xml:space="preserve">                              </w:t>
      </w:r>
      <w:r>
        <w:rPr>
          <w:rFonts w:ascii="Comic Sans MS" w:hAnsi="Comic Sans MS"/>
          <w:b/>
          <w:bCs/>
          <w:sz w:val="22"/>
          <w:szCs w:val="22"/>
          <w:u w:val="single"/>
        </w:rPr>
        <w:t xml:space="preserve">SESIÓN </w:t>
      </w:r>
      <w:r>
        <w:rPr>
          <w:rFonts w:ascii="Comic Sans MS" w:hAnsi="Comic Sans MS"/>
          <w:b/>
          <w:bCs/>
          <w:sz w:val="22"/>
          <w:szCs w:val="22"/>
          <w:u w:val="single"/>
        </w:rPr>
        <w:t>4</w:t>
      </w:r>
    </w:p>
    <w:p w:rsidR="00421F37" w:rsidRDefault="00421F37" w:rsidP="00421F37">
      <w:pPr>
        <w:rPr>
          <w:rFonts w:ascii="Comic Sans MS" w:hAnsi="Comic Sans MS"/>
          <w:b/>
          <w:bCs/>
          <w:sz w:val="22"/>
          <w:szCs w:val="22"/>
          <w:u w:val="single"/>
        </w:rPr>
      </w:pPr>
      <w:r>
        <w:rPr>
          <w:rFonts w:ascii="Comic Sans MS" w:hAnsi="Comic Sans MS"/>
          <w:b/>
          <w:bCs/>
          <w:sz w:val="22"/>
          <w:szCs w:val="22"/>
        </w:rPr>
        <w:tab/>
      </w:r>
      <w:r>
        <w:rPr>
          <w:rFonts w:ascii="Comic Sans MS" w:hAnsi="Comic Sans MS"/>
          <w:b/>
          <w:bCs/>
          <w:sz w:val="22"/>
          <w:szCs w:val="22"/>
        </w:rPr>
        <w:tab/>
        <w:t xml:space="preserve">                   </w:t>
      </w:r>
      <w:r w:rsidR="00E319A3" w:rsidRPr="00E319A3">
        <w:rPr>
          <w:rFonts w:ascii="Comic Sans MS" w:hAnsi="Comic Sans MS"/>
          <w:b/>
          <w:bCs/>
          <w:sz w:val="22"/>
          <w:szCs w:val="22"/>
          <w:u w:val="single"/>
        </w:rPr>
        <w:t>RUPTURA Y CONTINUIDAD</w:t>
      </w:r>
    </w:p>
    <w:p w:rsidR="00E319A3" w:rsidRPr="00F75483" w:rsidRDefault="00E319A3" w:rsidP="00421F37">
      <w:pPr>
        <w:rPr>
          <w:rFonts w:ascii="Comic Sans MS" w:hAnsi="Comic Sans MS"/>
          <w:b/>
          <w:bCs/>
          <w:sz w:val="18"/>
          <w:szCs w:val="18"/>
          <w:u w:val="single"/>
        </w:rPr>
      </w:pPr>
      <w:r w:rsidRPr="00F75483">
        <w:rPr>
          <w:rFonts w:ascii="Comic Sans MS" w:hAnsi="Comic Sans MS"/>
          <w:b/>
          <w:bCs/>
          <w:sz w:val="18"/>
          <w:szCs w:val="18"/>
          <w:u w:val="single"/>
        </w:rPr>
        <w:t>INTRODUCCIÓN</w:t>
      </w:r>
    </w:p>
    <w:p w:rsidR="00E319A3" w:rsidRPr="00F8389D" w:rsidRDefault="00E319A3" w:rsidP="00E319A3">
      <w:pPr>
        <w:pStyle w:val="Prrafodelista"/>
        <w:numPr>
          <w:ilvl w:val="0"/>
          <w:numId w:val="1"/>
        </w:numPr>
        <w:jc w:val="both"/>
        <w:rPr>
          <w:rFonts w:ascii="Comic Sans MS" w:hAnsi="Comic Sans MS"/>
          <w:b/>
          <w:bCs/>
          <w:sz w:val="20"/>
          <w:szCs w:val="20"/>
          <w:u w:val="single"/>
        </w:rPr>
      </w:pPr>
      <w:r>
        <w:rPr>
          <w:rFonts w:ascii="Comic Sans MS" w:hAnsi="Comic Sans MS"/>
          <w:b/>
          <w:bCs/>
          <w:sz w:val="18"/>
          <w:szCs w:val="18"/>
        </w:rPr>
        <w:t xml:space="preserve">El encuentro en el </w:t>
      </w:r>
      <w:r>
        <w:rPr>
          <w:rFonts w:ascii="Comic Sans MS" w:hAnsi="Comic Sans MS"/>
          <w:b/>
          <w:bCs/>
          <w:i/>
          <w:iCs/>
          <w:sz w:val="18"/>
          <w:szCs w:val="18"/>
        </w:rPr>
        <w:t>camino de Damasco</w:t>
      </w:r>
      <w:r>
        <w:rPr>
          <w:rFonts w:ascii="Comic Sans MS" w:hAnsi="Comic Sans MS"/>
          <w:b/>
          <w:bCs/>
          <w:sz w:val="18"/>
          <w:szCs w:val="18"/>
        </w:rPr>
        <w:t xml:space="preserve"> </w:t>
      </w:r>
      <w:r w:rsidRPr="00E319A3">
        <w:rPr>
          <w:rFonts w:ascii="Comic Sans MS" w:hAnsi="Comic Sans MS"/>
          <w:b/>
          <w:bCs/>
          <w:sz w:val="18"/>
          <w:szCs w:val="18"/>
        </w:rPr>
        <w:t>(Hch.</w:t>
      </w:r>
      <w:r w:rsidRPr="00E319A3">
        <w:rPr>
          <w:rFonts w:ascii="Comic Sans MS" w:hAnsi="Comic Sans MS"/>
          <w:b/>
          <w:bCs/>
          <w:color w:val="000000" w:themeColor="text1"/>
          <w:sz w:val="18"/>
          <w:szCs w:val="18"/>
        </w:rPr>
        <w:t xml:space="preserve">9,1-18; 22,3-15, 26,12-18) </w:t>
      </w:r>
      <w:r>
        <w:rPr>
          <w:rFonts w:ascii="Comic Sans MS" w:hAnsi="Comic Sans MS"/>
          <w:b/>
          <w:bCs/>
          <w:color w:val="000000" w:themeColor="text1"/>
          <w:sz w:val="18"/>
          <w:szCs w:val="18"/>
        </w:rPr>
        <w:t xml:space="preserve">supuso un antes y un des- </w:t>
      </w:r>
      <w:proofErr w:type="spellStart"/>
      <w:r>
        <w:rPr>
          <w:rFonts w:ascii="Comic Sans MS" w:hAnsi="Comic Sans MS"/>
          <w:b/>
          <w:bCs/>
          <w:color w:val="000000" w:themeColor="text1"/>
          <w:sz w:val="18"/>
          <w:szCs w:val="18"/>
        </w:rPr>
        <w:t>pués</w:t>
      </w:r>
      <w:proofErr w:type="spellEnd"/>
      <w:r>
        <w:rPr>
          <w:rFonts w:ascii="Comic Sans MS" w:hAnsi="Comic Sans MS"/>
          <w:b/>
          <w:bCs/>
          <w:color w:val="000000" w:themeColor="text1"/>
          <w:sz w:val="20"/>
        </w:rPr>
        <w:t xml:space="preserve"> en la vida de Pablo. </w:t>
      </w:r>
      <w:r w:rsidR="00F8389D">
        <w:rPr>
          <w:rFonts w:ascii="Comic Sans MS" w:hAnsi="Comic Sans MS"/>
          <w:b/>
          <w:bCs/>
          <w:color w:val="000000" w:themeColor="text1"/>
          <w:sz w:val="20"/>
        </w:rPr>
        <w:t xml:space="preserve">Su </w:t>
      </w:r>
      <w:r w:rsidR="00F8389D" w:rsidRPr="00F8389D">
        <w:rPr>
          <w:rFonts w:ascii="Comic Sans MS" w:hAnsi="Comic Sans MS"/>
          <w:b/>
          <w:bCs/>
          <w:i/>
          <w:iCs/>
          <w:color w:val="000000" w:themeColor="text1"/>
          <w:sz w:val="20"/>
        </w:rPr>
        <w:t>vocación-misión</w:t>
      </w:r>
      <w:r w:rsidR="00F8389D">
        <w:rPr>
          <w:rFonts w:ascii="Comic Sans MS" w:hAnsi="Comic Sans MS"/>
          <w:b/>
          <w:bCs/>
          <w:color w:val="000000" w:themeColor="text1"/>
          <w:sz w:val="20"/>
        </w:rPr>
        <w:t xml:space="preserve"> encontró su sentido pleno en la de Jesús (Lc.4,18-19). </w:t>
      </w:r>
    </w:p>
    <w:p w:rsidR="00F8389D" w:rsidRPr="00F8389D" w:rsidRDefault="00F8389D" w:rsidP="00E319A3">
      <w:pPr>
        <w:pStyle w:val="Prrafodelista"/>
        <w:numPr>
          <w:ilvl w:val="0"/>
          <w:numId w:val="1"/>
        </w:numPr>
        <w:jc w:val="both"/>
        <w:rPr>
          <w:rFonts w:ascii="Comic Sans MS" w:hAnsi="Comic Sans MS"/>
          <w:b/>
          <w:bCs/>
          <w:sz w:val="20"/>
          <w:szCs w:val="20"/>
          <w:u w:val="single"/>
        </w:rPr>
      </w:pPr>
      <w:r>
        <w:rPr>
          <w:rFonts w:ascii="Comic Sans MS" w:hAnsi="Comic Sans MS"/>
          <w:b/>
          <w:bCs/>
          <w:sz w:val="18"/>
          <w:szCs w:val="18"/>
        </w:rPr>
        <w:t>Cuatro aspectos peculiares en el ENCUENTRO existencial de Pablo:</w:t>
      </w:r>
    </w:p>
    <w:p w:rsidR="00F8389D" w:rsidRPr="00F8389D" w:rsidRDefault="00F8389D" w:rsidP="00F8389D">
      <w:pPr>
        <w:pStyle w:val="Prrafodelista"/>
        <w:numPr>
          <w:ilvl w:val="0"/>
          <w:numId w:val="2"/>
        </w:numPr>
        <w:jc w:val="both"/>
        <w:rPr>
          <w:rFonts w:ascii="Comic Sans MS" w:hAnsi="Comic Sans MS"/>
          <w:b/>
          <w:bCs/>
          <w:sz w:val="18"/>
          <w:szCs w:val="18"/>
        </w:rPr>
      </w:pPr>
      <w:r w:rsidRPr="00F8389D">
        <w:rPr>
          <w:rFonts w:ascii="Comic Sans MS" w:hAnsi="Comic Sans MS" w:cs="Times"/>
          <w:b/>
          <w:bCs/>
          <w:sz w:val="18"/>
          <w:szCs w:val="18"/>
          <w:lang w:val="es-ES_tradnl"/>
        </w:rPr>
        <w:t xml:space="preserve">“CAÍDA”, </w:t>
      </w:r>
      <w:r w:rsidRPr="00F8389D">
        <w:rPr>
          <w:rFonts w:ascii="Comic Sans MS" w:hAnsi="Comic Sans MS" w:cs="Times"/>
          <w:b/>
          <w:bCs/>
          <w:sz w:val="18"/>
          <w:szCs w:val="18"/>
          <w:lang w:val="es-ES_tradnl"/>
        </w:rPr>
        <w:t>Dios no pidió permiso, entró sin más y lo derribó (Hch</w:t>
      </w:r>
      <w:r>
        <w:rPr>
          <w:rFonts w:ascii="Comic Sans MS" w:hAnsi="Comic Sans MS" w:cs="Times"/>
          <w:b/>
          <w:bCs/>
          <w:sz w:val="18"/>
          <w:szCs w:val="18"/>
          <w:lang w:val="es-ES_tradnl"/>
        </w:rPr>
        <w:t>.</w:t>
      </w:r>
      <w:r w:rsidRPr="00F8389D">
        <w:rPr>
          <w:rFonts w:ascii="Comic Sans MS" w:hAnsi="Comic Sans MS" w:cs="Times"/>
          <w:b/>
          <w:bCs/>
          <w:sz w:val="18"/>
          <w:szCs w:val="18"/>
          <w:lang w:val="es-ES_tradnl"/>
        </w:rPr>
        <w:t>9,4; 22,7; 26,14)</w:t>
      </w:r>
      <w:r>
        <w:rPr>
          <w:rFonts w:ascii="Comic Sans MS" w:hAnsi="Comic Sans MS" w:cs="Times"/>
          <w:b/>
          <w:bCs/>
          <w:sz w:val="18"/>
          <w:szCs w:val="18"/>
          <w:lang w:val="es-ES_tradnl"/>
        </w:rPr>
        <w:t>; c</w:t>
      </w:r>
      <w:r w:rsidRPr="00F8389D">
        <w:rPr>
          <w:rFonts w:ascii="Comic Sans MS" w:hAnsi="Comic Sans MS" w:cs="Times"/>
          <w:b/>
          <w:bCs/>
          <w:sz w:val="18"/>
          <w:szCs w:val="18"/>
          <w:lang w:val="es-ES_tradnl"/>
        </w:rPr>
        <w:t xml:space="preserve">omo “Jeremías”, Pablo podía decir: </w:t>
      </w:r>
      <w:r w:rsidRPr="00B25E4B">
        <w:rPr>
          <w:rFonts w:ascii="Comic Sans MS" w:hAnsi="Comic Sans MS" w:cs="Times"/>
          <w:b/>
          <w:bCs/>
          <w:i/>
          <w:iCs/>
          <w:sz w:val="18"/>
          <w:szCs w:val="18"/>
          <w:lang w:val="es-ES_tradnl"/>
        </w:rPr>
        <w:t>“Me sedujiste, Señor y me dejé seducir; me dominaste y me derribaste”</w:t>
      </w:r>
      <w:r w:rsidRPr="00F8389D">
        <w:rPr>
          <w:rFonts w:ascii="Comic Sans MS" w:hAnsi="Comic Sans MS" w:cs="Times"/>
          <w:b/>
          <w:bCs/>
          <w:sz w:val="18"/>
          <w:szCs w:val="18"/>
          <w:lang w:val="es-ES_tradnl"/>
        </w:rPr>
        <w:t xml:space="preserve"> (</w:t>
      </w:r>
      <w:proofErr w:type="spellStart"/>
      <w:r w:rsidRPr="00F8389D">
        <w:rPr>
          <w:rFonts w:ascii="Comic Sans MS" w:hAnsi="Comic Sans MS" w:cs="Times"/>
          <w:b/>
          <w:bCs/>
          <w:sz w:val="18"/>
          <w:szCs w:val="18"/>
          <w:lang w:val="es-ES_tradnl"/>
        </w:rPr>
        <w:t>Jer</w:t>
      </w:r>
      <w:proofErr w:type="spellEnd"/>
      <w:r w:rsidRPr="00F8389D">
        <w:rPr>
          <w:rFonts w:ascii="Comic Sans MS" w:hAnsi="Comic Sans MS" w:cs="Times"/>
          <w:b/>
          <w:bCs/>
          <w:sz w:val="18"/>
          <w:szCs w:val="18"/>
          <w:lang w:val="es-ES_tradnl"/>
        </w:rPr>
        <w:t xml:space="preserve"> 20,7).</w:t>
      </w:r>
    </w:p>
    <w:p w:rsidR="00F8389D" w:rsidRPr="003C1FFF" w:rsidRDefault="00F8389D" w:rsidP="00F8389D">
      <w:pPr>
        <w:pStyle w:val="Prrafodelista"/>
        <w:numPr>
          <w:ilvl w:val="0"/>
          <w:numId w:val="2"/>
        </w:numPr>
        <w:jc w:val="both"/>
        <w:rPr>
          <w:rFonts w:ascii="Comic Sans MS" w:hAnsi="Comic Sans MS"/>
          <w:b/>
          <w:bCs/>
          <w:sz w:val="18"/>
          <w:szCs w:val="18"/>
        </w:rPr>
      </w:pPr>
      <w:r w:rsidRPr="00F8389D">
        <w:rPr>
          <w:rFonts w:ascii="Comic Sans MS" w:hAnsi="Comic Sans MS" w:cs="Times"/>
          <w:b/>
          <w:bCs/>
          <w:sz w:val="18"/>
          <w:szCs w:val="18"/>
          <w:lang w:val="es-ES_tradnl"/>
        </w:rPr>
        <w:t>U</w:t>
      </w:r>
      <w:r w:rsidRPr="00F8389D">
        <w:rPr>
          <w:rFonts w:ascii="Comic Sans MS" w:hAnsi="Comic Sans MS" w:cs="Times"/>
          <w:b/>
          <w:bCs/>
          <w:sz w:val="18"/>
          <w:szCs w:val="18"/>
          <w:lang w:val="es-ES_tradnl"/>
        </w:rPr>
        <w:t xml:space="preserve">na </w:t>
      </w:r>
      <w:r w:rsidRPr="00F8389D">
        <w:rPr>
          <w:rFonts w:ascii="Comic Sans MS" w:hAnsi="Comic Sans MS" w:cs="Times"/>
          <w:b/>
          <w:bCs/>
          <w:sz w:val="18"/>
          <w:szCs w:val="18"/>
          <w:lang w:val="es-ES_tradnl"/>
        </w:rPr>
        <w:t xml:space="preserve">“LUZ” </w:t>
      </w:r>
      <w:r w:rsidRPr="00F8389D">
        <w:rPr>
          <w:rFonts w:ascii="Comic Sans MS" w:hAnsi="Comic Sans MS" w:cs="Times"/>
          <w:b/>
          <w:bCs/>
          <w:sz w:val="18"/>
          <w:szCs w:val="18"/>
          <w:lang w:val="es-ES_tradnl"/>
        </w:rPr>
        <w:t>lo envolvió (</w:t>
      </w:r>
      <w:proofErr w:type="spellStart"/>
      <w:r w:rsidRPr="00F8389D">
        <w:rPr>
          <w:rFonts w:ascii="Comic Sans MS" w:hAnsi="Comic Sans MS" w:cs="Times"/>
          <w:b/>
          <w:bCs/>
          <w:sz w:val="18"/>
          <w:szCs w:val="18"/>
          <w:lang w:val="es-ES_tradnl"/>
        </w:rPr>
        <w:t>Hch</w:t>
      </w:r>
      <w:proofErr w:type="spellEnd"/>
      <w:r w:rsidRPr="00F8389D">
        <w:rPr>
          <w:rFonts w:ascii="Comic Sans MS" w:hAnsi="Comic Sans MS" w:cs="Times"/>
          <w:b/>
          <w:bCs/>
          <w:sz w:val="18"/>
          <w:szCs w:val="18"/>
          <w:lang w:val="es-ES_tradnl"/>
        </w:rPr>
        <w:t xml:space="preserve"> 9,3</w:t>
      </w:r>
      <w:r>
        <w:rPr>
          <w:rFonts w:ascii="Comic Sans MS" w:hAnsi="Comic Sans MS" w:cs="Times"/>
          <w:b/>
          <w:bCs/>
          <w:sz w:val="18"/>
          <w:szCs w:val="18"/>
          <w:lang w:val="es-ES_tradnl"/>
        </w:rPr>
        <w:t xml:space="preserve">); </w:t>
      </w:r>
      <w:r w:rsidRPr="00F8389D">
        <w:rPr>
          <w:rFonts w:ascii="Comic Sans MS" w:hAnsi="Comic Sans MS" w:cs="Times"/>
          <w:b/>
          <w:bCs/>
          <w:sz w:val="18"/>
          <w:szCs w:val="18"/>
          <w:lang w:val="es-ES_tradnl"/>
        </w:rPr>
        <w:t>c</w:t>
      </w:r>
      <w:r w:rsidRPr="00F8389D">
        <w:rPr>
          <w:rFonts w:ascii="Comic Sans MS" w:hAnsi="Comic Sans MS" w:cs="Times"/>
          <w:b/>
          <w:bCs/>
          <w:sz w:val="18"/>
          <w:szCs w:val="18"/>
          <w:lang w:val="es-ES_tradnl"/>
        </w:rPr>
        <w:t xml:space="preserve">omo “Ezequiel”, Pablo cayó por tierra al ver la luz de la gloria de </w:t>
      </w:r>
      <w:proofErr w:type="spellStart"/>
      <w:r w:rsidRPr="00F8389D">
        <w:rPr>
          <w:rFonts w:ascii="Comic Sans MS" w:hAnsi="Comic Sans MS" w:cs="Times"/>
          <w:b/>
          <w:bCs/>
          <w:sz w:val="18"/>
          <w:szCs w:val="18"/>
          <w:lang w:val="es-ES_tradnl"/>
        </w:rPr>
        <w:t>Yavé</w:t>
      </w:r>
      <w:proofErr w:type="spellEnd"/>
      <w:r w:rsidRPr="00F8389D">
        <w:rPr>
          <w:rFonts w:ascii="Comic Sans MS" w:hAnsi="Comic Sans MS" w:cs="Times"/>
          <w:b/>
          <w:bCs/>
          <w:sz w:val="18"/>
          <w:szCs w:val="18"/>
          <w:lang w:val="es-ES_tradnl"/>
        </w:rPr>
        <w:t xml:space="preserve"> (Ez 1,27-28), luz tan fuerte que quedó ciego</w:t>
      </w:r>
      <w:r w:rsidR="003C1FFF">
        <w:rPr>
          <w:rFonts w:ascii="Comic Sans MS" w:hAnsi="Comic Sans MS" w:cs="Times"/>
          <w:b/>
          <w:bCs/>
          <w:sz w:val="18"/>
          <w:szCs w:val="18"/>
          <w:lang w:val="es-ES_tradnl"/>
        </w:rPr>
        <w:t xml:space="preserve">, </w:t>
      </w:r>
      <w:r w:rsidR="003C1FFF" w:rsidRPr="003C1FFF">
        <w:rPr>
          <w:rFonts w:ascii="Comic Sans MS" w:hAnsi="Comic Sans MS" w:cs="Times"/>
          <w:b/>
          <w:bCs/>
          <w:sz w:val="18"/>
          <w:szCs w:val="18"/>
          <w:lang w:val="es-ES_tradnl"/>
        </w:rPr>
        <w:t>sin comer ni beber (</w:t>
      </w:r>
      <w:proofErr w:type="spellStart"/>
      <w:r w:rsidR="003C1FFF" w:rsidRPr="003C1FFF">
        <w:rPr>
          <w:rFonts w:ascii="Comic Sans MS" w:hAnsi="Comic Sans MS" w:cs="Times"/>
          <w:b/>
          <w:bCs/>
          <w:sz w:val="18"/>
          <w:szCs w:val="18"/>
          <w:lang w:val="es-ES_tradnl"/>
        </w:rPr>
        <w:t>Hch</w:t>
      </w:r>
      <w:proofErr w:type="spellEnd"/>
      <w:r w:rsidR="003C1FFF" w:rsidRPr="003C1FFF">
        <w:rPr>
          <w:rFonts w:ascii="Comic Sans MS" w:hAnsi="Comic Sans MS" w:cs="Times"/>
          <w:b/>
          <w:bCs/>
          <w:sz w:val="18"/>
          <w:szCs w:val="18"/>
          <w:lang w:val="es-ES_tradnl"/>
        </w:rPr>
        <w:t xml:space="preserve"> 9,8-9)</w:t>
      </w:r>
      <w:r w:rsidR="003C1FFF">
        <w:rPr>
          <w:rFonts w:ascii="Comic Sans MS" w:hAnsi="Comic Sans MS" w:cs="Times"/>
          <w:b/>
          <w:bCs/>
          <w:sz w:val="18"/>
          <w:szCs w:val="18"/>
          <w:lang w:val="es-ES_tradnl"/>
        </w:rPr>
        <w:t xml:space="preserve">, </w:t>
      </w:r>
      <w:r w:rsidR="003C1FFF" w:rsidRPr="003C1FFF">
        <w:rPr>
          <w:rFonts w:ascii="Comic Sans MS" w:hAnsi="Comic Sans MS" w:cs="Times"/>
          <w:b/>
          <w:bCs/>
          <w:sz w:val="18"/>
          <w:szCs w:val="18"/>
          <w:lang w:val="es-ES_tradnl"/>
        </w:rPr>
        <w:t>¡</w:t>
      </w:r>
      <w:r w:rsidR="003C1FFF" w:rsidRPr="003C1FFF">
        <w:rPr>
          <w:rFonts w:ascii="Comic Sans MS" w:hAnsi="Comic Sans MS" w:cs="Times"/>
          <w:b/>
          <w:bCs/>
          <w:sz w:val="18"/>
          <w:szCs w:val="18"/>
          <w:lang w:val="es-ES_tradnl"/>
        </w:rPr>
        <w:t>s</w:t>
      </w:r>
      <w:r w:rsidR="003C1FFF" w:rsidRPr="003C1FFF">
        <w:rPr>
          <w:rFonts w:ascii="Comic Sans MS" w:hAnsi="Comic Sans MS" w:cs="Times"/>
          <w:b/>
          <w:bCs/>
          <w:sz w:val="18"/>
          <w:szCs w:val="18"/>
          <w:lang w:val="es-ES_tradnl"/>
        </w:rPr>
        <w:t>on los tres días de obscuridad y de muerte que anteceden a la resurrecci</w:t>
      </w:r>
      <w:r w:rsidR="003C1FFF">
        <w:rPr>
          <w:rFonts w:ascii="Comic Sans MS" w:hAnsi="Comic Sans MS" w:cs="Times"/>
          <w:b/>
          <w:bCs/>
          <w:sz w:val="18"/>
          <w:szCs w:val="18"/>
          <w:lang w:val="es-ES_tradnl"/>
        </w:rPr>
        <w:t>ó</w:t>
      </w:r>
      <w:r w:rsidR="003C1FFF" w:rsidRPr="003C1FFF">
        <w:rPr>
          <w:rFonts w:ascii="Comic Sans MS" w:hAnsi="Comic Sans MS" w:cs="Times"/>
          <w:b/>
          <w:bCs/>
          <w:sz w:val="18"/>
          <w:szCs w:val="18"/>
          <w:lang w:val="es-ES_tradnl"/>
        </w:rPr>
        <w:t>n!</w:t>
      </w:r>
    </w:p>
    <w:p w:rsidR="003C1FFF" w:rsidRPr="003C1FFF" w:rsidRDefault="003C1FFF" w:rsidP="00F8389D">
      <w:pPr>
        <w:pStyle w:val="Prrafodelista"/>
        <w:numPr>
          <w:ilvl w:val="0"/>
          <w:numId w:val="2"/>
        </w:numPr>
        <w:jc w:val="both"/>
        <w:rPr>
          <w:rFonts w:ascii="Comic Sans MS" w:hAnsi="Comic Sans MS"/>
          <w:b/>
          <w:bCs/>
          <w:sz w:val="18"/>
          <w:szCs w:val="18"/>
        </w:rPr>
      </w:pPr>
      <w:r w:rsidRPr="003C1FFF">
        <w:rPr>
          <w:rFonts w:ascii="Comic Sans MS" w:hAnsi="Comic Sans MS" w:cs="Times"/>
          <w:b/>
          <w:bCs/>
          <w:sz w:val="18"/>
          <w:szCs w:val="18"/>
          <w:lang w:val="es-ES_tradnl"/>
        </w:rPr>
        <w:t xml:space="preserve">“ABORTO”: </w:t>
      </w:r>
      <w:r w:rsidRPr="003C1FFF">
        <w:rPr>
          <w:rFonts w:ascii="Comic Sans MS" w:hAnsi="Comic Sans MS" w:cs="Times"/>
          <w:b/>
          <w:bCs/>
          <w:sz w:val="18"/>
          <w:szCs w:val="18"/>
          <w:lang w:val="es-ES_tradnl"/>
        </w:rPr>
        <w:t xml:space="preserve">la imagen es del propio Pablo, que dice: </w:t>
      </w:r>
      <w:r w:rsidRPr="00B25E4B">
        <w:rPr>
          <w:rFonts w:ascii="Comic Sans MS" w:hAnsi="Comic Sans MS" w:cs="Times"/>
          <w:b/>
          <w:bCs/>
          <w:i/>
          <w:iCs/>
          <w:sz w:val="18"/>
          <w:szCs w:val="18"/>
          <w:lang w:val="es-ES_tradnl"/>
        </w:rPr>
        <w:t>“Por último, Jesús se apareció a mí, que soy un aborto</w:t>
      </w:r>
      <w:r w:rsidRPr="003C1FFF">
        <w:rPr>
          <w:rFonts w:ascii="Comic Sans MS" w:hAnsi="Comic Sans MS" w:cs="Times"/>
          <w:b/>
          <w:bCs/>
          <w:sz w:val="18"/>
          <w:szCs w:val="18"/>
          <w:lang w:val="es-ES_tradnl"/>
        </w:rPr>
        <w:t>” (1Cor 15,8)</w:t>
      </w:r>
      <w:r>
        <w:rPr>
          <w:rFonts w:ascii="Comic Sans MS" w:hAnsi="Comic Sans MS" w:cs="Times"/>
          <w:b/>
          <w:bCs/>
          <w:sz w:val="18"/>
          <w:szCs w:val="18"/>
          <w:lang w:val="es-ES_tradnl"/>
        </w:rPr>
        <w:t xml:space="preserve">; </w:t>
      </w:r>
      <w:r w:rsidRPr="003C1FFF">
        <w:rPr>
          <w:rFonts w:ascii="Comic Sans MS" w:hAnsi="Comic Sans MS" w:cs="Times"/>
          <w:b/>
          <w:bCs/>
          <w:sz w:val="18"/>
          <w:szCs w:val="18"/>
          <w:lang w:val="es-ES_tradnl"/>
        </w:rPr>
        <w:t>Dios lo hizo nacer de manera forzada. Pablo fue arrancado de dentro de su mundo</w:t>
      </w:r>
      <w:r>
        <w:rPr>
          <w:rFonts w:ascii="Times" w:hAnsi="Times" w:cs="Times"/>
          <w:lang w:val="es-ES_tradnl"/>
        </w:rPr>
        <w:t>.</w:t>
      </w:r>
    </w:p>
    <w:p w:rsidR="003C1FFF" w:rsidRPr="00F4441C" w:rsidRDefault="003C1FFF" w:rsidP="00F8389D">
      <w:pPr>
        <w:pStyle w:val="Prrafodelista"/>
        <w:numPr>
          <w:ilvl w:val="0"/>
          <w:numId w:val="2"/>
        </w:numPr>
        <w:jc w:val="both"/>
        <w:rPr>
          <w:rFonts w:ascii="Comic Sans MS" w:hAnsi="Comic Sans MS"/>
          <w:sz w:val="18"/>
          <w:szCs w:val="18"/>
        </w:rPr>
      </w:pPr>
      <w:r w:rsidRPr="003C1FFF">
        <w:rPr>
          <w:rFonts w:ascii="Comic Sans MS" w:hAnsi="Comic Sans MS" w:cs="Times"/>
          <w:b/>
          <w:bCs/>
          <w:sz w:val="18"/>
          <w:szCs w:val="18"/>
          <w:lang w:val="es-ES_tradnl"/>
        </w:rPr>
        <w:t>“FUI ALCANZADO”.</w:t>
      </w:r>
      <w:r w:rsidRPr="003C1FFF">
        <w:rPr>
          <w:rFonts w:ascii="Comic Sans MS" w:hAnsi="Comic Sans MS" w:cs="Times"/>
          <w:sz w:val="18"/>
          <w:szCs w:val="18"/>
          <w:lang w:val="es-ES_tradnl"/>
        </w:rPr>
        <w:t xml:space="preserve"> </w:t>
      </w:r>
      <w:r w:rsidRPr="003C1FFF">
        <w:rPr>
          <w:rFonts w:ascii="Comic Sans MS" w:hAnsi="Comic Sans MS" w:cs="Times"/>
          <w:b/>
          <w:bCs/>
          <w:sz w:val="18"/>
          <w:szCs w:val="18"/>
          <w:lang w:val="es-ES_tradnl"/>
        </w:rPr>
        <w:t xml:space="preserve">Esta imagen también es de Pablo. El dice: </w:t>
      </w:r>
      <w:r w:rsidRPr="00B25E4B">
        <w:rPr>
          <w:rFonts w:ascii="Comic Sans MS" w:hAnsi="Comic Sans MS" w:cs="Times"/>
          <w:b/>
          <w:bCs/>
          <w:i/>
          <w:iCs/>
          <w:sz w:val="18"/>
          <w:szCs w:val="18"/>
          <w:lang w:val="es-ES_tradnl"/>
        </w:rPr>
        <w:t>“Procuro alcanzar a Cristo, así como yo mismo fui alcanzado por El</w:t>
      </w:r>
      <w:r w:rsidRPr="003C1FFF">
        <w:rPr>
          <w:rFonts w:ascii="Comic Sans MS" w:hAnsi="Comic Sans MS" w:cs="Times"/>
          <w:b/>
          <w:bCs/>
          <w:sz w:val="18"/>
          <w:szCs w:val="18"/>
          <w:lang w:val="es-ES_tradnl"/>
        </w:rPr>
        <w:t>” (</w:t>
      </w:r>
      <w:proofErr w:type="spellStart"/>
      <w:r w:rsidRPr="003C1FFF">
        <w:rPr>
          <w:rFonts w:ascii="Comic Sans MS" w:hAnsi="Comic Sans MS" w:cs="Times"/>
          <w:b/>
          <w:bCs/>
          <w:sz w:val="18"/>
          <w:szCs w:val="18"/>
          <w:lang w:val="es-ES_tradnl"/>
        </w:rPr>
        <w:t>Flp</w:t>
      </w:r>
      <w:proofErr w:type="spellEnd"/>
      <w:r w:rsidRPr="003C1FFF">
        <w:rPr>
          <w:rFonts w:ascii="Comic Sans MS" w:hAnsi="Comic Sans MS" w:cs="Times"/>
          <w:b/>
          <w:bCs/>
          <w:sz w:val="18"/>
          <w:szCs w:val="18"/>
          <w:lang w:val="es-ES_tradnl"/>
        </w:rPr>
        <w:t xml:space="preserve"> 3,12). Es como si Dios estuviera detrás de Pablo con un lazo en la mano y, de repente, lo agarrara y lo derriba en el suelo</w:t>
      </w:r>
      <w:r w:rsidRPr="003C1FFF">
        <w:rPr>
          <w:rFonts w:ascii="Comic Sans MS" w:hAnsi="Comic Sans MS" w:cs="Times"/>
          <w:sz w:val="18"/>
          <w:szCs w:val="18"/>
          <w:lang w:val="es-ES_tradnl"/>
        </w:rPr>
        <w:t>.</w:t>
      </w:r>
    </w:p>
    <w:p w:rsidR="00F4441C" w:rsidRPr="00F4441C" w:rsidRDefault="00F4441C" w:rsidP="00F4441C">
      <w:pPr>
        <w:pStyle w:val="Prrafodelista"/>
        <w:numPr>
          <w:ilvl w:val="0"/>
          <w:numId w:val="3"/>
        </w:numPr>
        <w:spacing w:after="120"/>
        <w:ind w:left="357" w:hanging="357"/>
        <w:jc w:val="both"/>
        <w:rPr>
          <w:rFonts w:ascii="Comic Sans MS" w:hAnsi="Comic Sans MS"/>
          <w:b/>
          <w:bCs/>
          <w:sz w:val="18"/>
          <w:szCs w:val="18"/>
        </w:rPr>
      </w:pPr>
      <w:r w:rsidRPr="00F4441C">
        <w:rPr>
          <w:rFonts w:ascii="Comic Sans MS" w:hAnsi="Comic Sans MS" w:cs="Times"/>
          <w:b/>
          <w:bCs/>
          <w:sz w:val="18"/>
          <w:szCs w:val="18"/>
          <w:lang w:val="es-ES_tradnl"/>
        </w:rPr>
        <w:t>Estas imágenes hablan por sí mismas. Dejan transparentar algo de lo que Pablo vivió. Sugieren la ruptura que hubo. Revelan el fracaso del sistema en que vivía. ¡Apareció la “nada” de Pablo, de donde iba a nacer el “todo” de Dios! “</w:t>
      </w:r>
      <w:r w:rsidRPr="00B25E4B">
        <w:rPr>
          <w:rFonts w:ascii="Comic Sans MS" w:hAnsi="Comic Sans MS" w:cs="Times"/>
          <w:b/>
          <w:bCs/>
          <w:i/>
          <w:iCs/>
          <w:sz w:val="18"/>
          <w:szCs w:val="18"/>
          <w:lang w:val="es-ES_tradnl"/>
        </w:rPr>
        <w:t>Sin mí, ‘nada’</w:t>
      </w:r>
      <w:r w:rsidRPr="00B25E4B">
        <w:rPr>
          <w:rFonts w:ascii="Comic Sans MS" w:hAnsi="Comic Sans MS" w:cs="Times"/>
          <w:b/>
          <w:bCs/>
          <w:i/>
          <w:iCs/>
          <w:sz w:val="18"/>
          <w:szCs w:val="18"/>
          <w:lang w:val="es-ES_tradnl"/>
        </w:rPr>
        <w:t xml:space="preserve"> podéis</w:t>
      </w:r>
      <w:r w:rsidRPr="00B25E4B">
        <w:rPr>
          <w:rFonts w:ascii="Comic Sans MS" w:hAnsi="Comic Sans MS" w:cs="Times"/>
          <w:b/>
          <w:bCs/>
          <w:i/>
          <w:iCs/>
          <w:sz w:val="18"/>
          <w:szCs w:val="18"/>
          <w:lang w:val="es-ES_tradnl"/>
        </w:rPr>
        <w:t xml:space="preserve"> hacer</w:t>
      </w:r>
      <w:r w:rsidRPr="00F4441C">
        <w:rPr>
          <w:rFonts w:ascii="Comic Sans MS" w:hAnsi="Comic Sans MS" w:cs="Times"/>
          <w:b/>
          <w:bCs/>
          <w:sz w:val="18"/>
          <w:szCs w:val="18"/>
          <w:lang w:val="es-ES_tradnl"/>
        </w:rPr>
        <w:t>” (</w:t>
      </w:r>
      <w:proofErr w:type="spellStart"/>
      <w:r w:rsidRPr="00F4441C">
        <w:rPr>
          <w:rFonts w:ascii="Comic Sans MS" w:hAnsi="Comic Sans MS" w:cs="Times"/>
          <w:b/>
          <w:bCs/>
          <w:sz w:val="18"/>
          <w:szCs w:val="18"/>
          <w:lang w:val="es-ES_tradnl"/>
        </w:rPr>
        <w:t>Jn</w:t>
      </w:r>
      <w:proofErr w:type="spellEnd"/>
      <w:r w:rsidRPr="00F4441C">
        <w:rPr>
          <w:rFonts w:ascii="Comic Sans MS" w:hAnsi="Comic Sans MS" w:cs="Times"/>
          <w:b/>
          <w:bCs/>
          <w:sz w:val="18"/>
          <w:szCs w:val="18"/>
          <w:lang w:val="es-ES_tradnl"/>
        </w:rPr>
        <w:t xml:space="preserve"> 15,5) </w:t>
      </w:r>
      <w:r w:rsidRPr="00B25E4B">
        <w:rPr>
          <w:rFonts w:ascii="Comic Sans MS" w:hAnsi="Comic Sans MS" w:cs="Times"/>
          <w:b/>
          <w:bCs/>
          <w:i/>
          <w:iCs/>
          <w:sz w:val="18"/>
          <w:szCs w:val="18"/>
          <w:lang w:val="es-ES_tradnl"/>
        </w:rPr>
        <w:t xml:space="preserve">“Todo lo puedo en aquel que me fortalece” </w:t>
      </w:r>
      <w:r w:rsidRPr="00F4441C">
        <w:rPr>
          <w:rFonts w:ascii="Comic Sans MS" w:hAnsi="Comic Sans MS" w:cs="Times"/>
          <w:b/>
          <w:bCs/>
          <w:sz w:val="18"/>
          <w:szCs w:val="18"/>
          <w:lang w:val="es-ES_tradnl"/>
        </w:rPr>
        <w:t>(</w:t>
      </w:r>
      <w:proofErr w:type="spellStart"/>
      <w:r w:rsidRPr="00F4441C">
        <w:rPr>
          <w:rFonts w:ascii="Comic Sans MS" w:hAnsi="Comic Sans MS" w:cs="Times"/>
          <w:b/>
          <w:bCs/>
          <w:sz w:val="18"/>
          <w:szCs w:val="18"/>
          <w:lang w:val="es-ES_tradnl"/>
        </w:rPr>
        <w:t>Flp</w:t>
      </w:r>
      <w:proofErr w:type="spellEnd"/>
      <w:r w:rsidRPr="00F4441C">
        <w:rPr>
          <w:rFonts w:ascii="Comic Sans MS" w:hAnsi="Comic Sans MS" w:cs="Times"/>
          <w:b/>
          <w:bCs/>
          <w:sz w:val="18"/>
          <w:szCs w:val="18"/>
          <w:lang w:val="es-ES_tradnl"/>
        </w:rPr>
        <w:t xml:space="preserve"> 4,13).</w:t>
      </w:r>
    </w:p>
    <w:p w:rsidR="00F4441C" w:rsidRDefault="00F4441C" w:rsidP="00F4441C">
      <w:pPr>
        <w:jc w:val="both"/>
        <w:rPr>
          <w:rFonts w:ascii="Comic Sans MS" w:hAnsi="Comic Sans MS" w:cs="Times"/>
          <w:b/>
          <w:bCs/>
          <w:sz w:val="20"/>
          <w:szCs w:val="20"/>
          <w:u w:val="single"/>
          <w:lang w:val="es-ES_tradnl"/>
        </w:rPr>
      </w:pPr>
      <w:r w:rsidRPr="00F4441C">
        <w:rPr>
          <w:rFonts w:ascii="Comic Sans MS" w:hAnsi="Comic Sans MS" w:cs="Times"/>
          <w:b/>
          <w:bCs/>
          <w:sz w:val="20"/>
          <w:szCs w:val="20"/>
          <w:u w:val="single"/>
          <w:lang w:val="es-ES_tradnl"/>
        </w:rPr>
        <w:t>Ruptura y continuidad</w:t>
      </w:r>
    </w:p>
    <w:p w:rsidR="00F4441C" w:rsidRPr="00F229D9" w:rsidRDefault="00F4441C" w:rsidP="00F229D9">
      <w:pPr>
        <w:pStyle w:val="Prrafodelista"/>
        <w:numPr>
          <w:ilvl w:val="0"/>
          <w:numId w:val="3"/>
        </w:numPr>
        <w:jc w:val="both"/>
        <w:rPr>
          <w:rFonts w:ascii="Times" w:hAnsi="Times" w:cs="Times"/>
          <w:lang w:val="es-ES_tradnl"/>
        </w:rPr>
      </w:pPr>
      <w:r w:rsidRPr="00F229D9">
        <w:rPr>
          <w:rFonts w:ascii="Comic Sans MS" w:hAnsi="Comic Sans MS" w:cs="Times"/>
          <w:b/>
          <w:bCs/>
          <w:sz w:val="18"/>
          <w:szCs w:val="18"/>
          <w:lang w:val="es-ES_tradnl"/>
        </w:rPr>
        <w:t>Se quebró todo:</w:t>
      </w:r>
      <w:r w:rsidRPr="00F229D9">
        <w:rPr>
          <w:rFonts w:ascii="Times" w:hAnsi="Times" w:cs="Times"/>
          <w:lang w:val="es-ES_tradnl"/>
        </w:rPr>
        <w:t xml:space="preserve"> </w:t>
      </w:r>
    </w:p>
    <w:p w:rsidR="00F4441C" w:rsidRPr="00F4441C" w:rsidRDefault="00F4441C" w:rsidP="00F229D9">
      <w:pPr>
        <w:pStyle w:val="Prrafodelista"/>
        <w:numPr>
          <w:ilvl w:val="0"/>
          <w:numId w:val="4"/>
        </w:numPr>
        <w:jc w:val="both"/>
        <w:rPr>
          <w:rFonts w:ascii="Comic Sans MS" w:hAnsi="Comic Sans MS"/>
          <w:b/>
          <w:bCs/>
          <w:sz w:val="18"/>
          <w:szCs w:val="18"/>
          <w:u w:val="single"/>
        </w:rPr>
      </w:pPr>
      <w:r>
        <w:rPr>
          <w:rFonts w:ascii="Comic Sans MS" w:hAnsi="Comic Sans MS" w:cs="Times"/>
          <w:b/>
          <w:bCs/>
          <w:sz w:val="18"/>
          <w:szCs w:val="18"/>
          <w:lang w:val="es-ES_tradnl"/>
        </w:rPr>
        <w:t>E</w:t>
      </w:r>
      <w:r w:rsidRPr="00F4441C">
        <w:rPr>
          <w:rFonts w:ascii="Comic Sans MS" w:hAnsi="Comic Sans MS" w:cs="Times"/>
          <w:b/>
          <w:bCs/>
          <w:sz w:val="18"/>
          <w:szCs w:val="18"/>
          <w:lang w:val="es-ES_tradnl"/>
        </w:rPr>
        <w:t xml:space="preserve">l ideal que alimentaba su vida, la observancia que tenía de la Ley: su esfuerzo por conquistar la justicia y llegar hasta Dios. </w:t>
      </w:r>
    </w:p>
    <w:p w:rsidR="00F4441C" w:rsidRPr="00F4441C" w:rsidRDefault="00F229D9" w:rsidP="00F229D9">
      <w:pPr>
        <w:pStyle w:val="Prrafodelista"/>
        <w:numPr>
          <w:ilvl w:val="0"/>
          <w:numId w:val="4"/>
        </w:numPr>
        <w:jc w:val="both"/>
        <w:rPr>
          <w:rFonts w:ascii="Comic Sans MS" w:hAnsi="Comic Sans MS"/>
          <w:b/>
          <w:bCs/>
          <w:sz w:val="18"/>
          <w:szCs w:val="18"/>
          <w:u w:val="single"/>
        </w:rPr>
      </w:pPr>
      <w:r>
        <w:rPr>
          <w:rFonts w:ascii="Comic Sans MS" w:hAnsi="Comic Sans MS" w:cs="Times"/>
          <w:b/>
          <w:bCs/>
          <w:sz w:val="18"/>
          <w:szCs w:val="18"/>
          <w:lang w:val="es-ES_tradnl"/>
        </w:rPr>
        <w:t>T</w:t>
      </w:r>
      <w:r w:rsidR="00F4441C" w:rsidRPr="00F4441C">
        <w:rPr>
          <w:rFonts w:ascii="Comic Sans MS" w:hAnsi="Comic Sans MS" w:cs="Times"/>
          <w:b/>
          <w:bCs/>
          <w:sz w:val="18"/>
          <w:szCs w:val="18"/>
          <w:lang w:val="es-ES_tradnl"/>
        </w:rPr>
        <w:t xml:space="preserve">odo lo que había aprendido y vivido desde pequeño. Se le desmoronó el mundo en el que vivía. </w:t>
      </w:r>
    </w:p>
    <w:p w:rsidR="00F4441C" w:rsidRPr="00F4441C" w:rsidRDefault="00F229D9" w:rsidP="00F229D9">
      <w:pPr>
        <w:pStyle w:val="Prrafodelista"/>
        <w:numPr>
          <w:ilvl w:val="0"/>
          <w:numId w:val="4"/>
        </w:numPr>
        <w:jc w:val="both"/>
        <w:rPr>
          <w:rFonts w:ascii="Comic Sans MS" w:hAnsi="Comic Sans MS"/>
          <w:b/>
          <w:bCs/>
          <w:sz w:val="18"/>
          <w:szCs w:val="18"/>
          <w:u w:val="single"/>
        </w:rPr>
      </w:pPr>
      <w:r>
        <w:rPr>
          <w:rFonts w:ascii="Comic Sans MS" w:hAnsi="Comic Sans MS" w:cs="Times"/>
          <w:b/>
          <w:bCs/>
          <w:sz w:val="18"/>
          <w:szCs w:val="18"/>
          <w:lang w:val="es-ES_tradnl"/>
        </w:rPr>
        <w:t>E</w:t>
      </w:r>
      <w:r w:rsidR="00F4441C" w:rsidRPr="00F4441C">
        <w:rPr>
          <w:rFonts w:ascii="Comic Sans MS" w:hAnsi="Comic Sans MS" w:cs="Times"/>
          <w:b/>
          <w:bCs/>
          <w:sz w:val="18"/>
          <w:szCs w:val="18"/>
          <w:lang w:val="es-ES_tradnl"/>
        </w:rPr>
        <w:t xml:space="preserve">n el exacto momento de la ruptura, reapareció el rostro de Dios que le dirigía la palabra: </w:t>
      </w:r>
      <w:r w:rsidR="00F4441C" w:rsidRPr="00B25E4B">
        <w:rPr>
          <w:rFonts w:ascii="Comic Sans MS" w:hAnsi="Comic Sans MS" w:cs="Times"/>
          <w:b/>
          <w:bCs/>
          <w:i/>
          <w:iCs/>
          <w:sz w:val="18"/>
          <w:szCs w:val="18"/>
          <w:lang w:val="es-ES_tradnl"/>
        </w:rPr>
        <w:t>“</w:t>
      </w:r>
      <w:r w:rsidR="00B25E4B" w:rsidRPr="00B25E4B">
        <w:rPr>
          <w:rFonts w:ascii="Comic Sans MS" w:hAnsi="Comic Sans MS" w:cs="Times"/>
          <w:b/>
          <w:bCs/>
          <w:i/>
          <w:iCs/>
          <w:sz w:val="18"/>
          <w:szCs w:val="18"/>
          <w:lang w:val="es-ES_tradnl"/>
        </w:rPr>
        <w:t>¿</w:t>
      </w:r>
      <w:r w:rsidR="00F4441C" w:rsidRPr="00B25E4B">
        <w:rPr>
          <w:rFonts w:ascii="Comic Sans MS" w:hAnsi="Comic Sans MS" w:cs="Times"/>
          <w:b/>
          <w:bCs/>
          <w:i/>
          <w:iCs/>
          <w:sz w:val="18"/>
          <w:szCs w:val="18"/>
          <w:lang w:val="es-ES_tradnl"/>
        </w:rPr>
        <w:t xml:space="preserve">Saulo, Saulo, por qué me persigues?” </w:t>
      </w:r>
      <w:r w:rsidR="00F4441C" w:rsidRPr="00F4441C">
        <w:rPr>
          <w:rFonts w:ascii="Comic Sans MS" w:hAnsi="Comic Sans MS" w:cs="Times"/>
          <w:b/>
          <w:bCs/>
          <w:sz w:val="18"/>
          <w:szCs w:val="18"/>
          <w:lang w:val="es-ES_tradnl"/>
        </w:rPr>
        <w:t>(Hch</w:t>
      </w:r>
      <w:r>
        <w:rPr>
          <w:rFonts w:ascii="Comic Sans MS" w:hAnsi="Comic Sans MS" w:cs="Times"/>
          <w:b/>
          <w:bCs/>
          <w:sz w:val="18"/>
          <w:szCs w:val="18"/>
          <w:lang w:val="es-ES_tradnl"/>
        </w:rPr>
        <w:t>.</w:t>
      </w:r>
      <w:r w:rsidR="00F4441C" w:rsidRPr="00F4441C">
        <w:rPr>
          <w:rFonts w:ascii="Comic Sans MS" w:hAnsi="Comic Sans MS" w:cs="Times"/>
          <w:b/>
          <w:bCs/>
          <w:sz w:val="18"/>
          <w:szCs w:val="18"/>
          <w:lang w:val="es-ES_tradnl"/>
        </w:rPr>
        <w:t xml:space="preserve">9,4). </w:t>
      </w:r>
    </w:p>
    <w:p w:rsidR="00F4441C" w:rsidRPr="00F4441C" w:rsidRDefault="00F4441C" w:rsidP="00F229D9">
      <w:pPr>
        <w:pStyle w:val="Prrafodelista"/>
        <w:numPr>
          <w:ilvl w:val="0"/>
          <w:numId w:val="4"/>
        </w:numPr>
        <w:jc w:val="both"/>
        <w:rPr>
          <w:rFonts w:ascii="Comic Sans MS" w:hAnsi="Comic Sans MS"/>
          <w:b/>
          <w:bCs/>
          <w:sz w:val="18"/>
          <w:szCs w:val="18"/>
          <w:u w:val="single"/>
        </w:rPr>
      </w:pPr>
      <w:r w:rsidRPr="00F4441C">
        <w:rPr>
          <w:rFonts w:ascii="Comic Sans MS" w:hAnsi="Comic Sans MS" w:cs="Times"/>
          <w:b/>
          <w:bCs/>
          <w:sz w:val="18"/>
          <w:szCs w:val="18"/>
          <w:lang w:val="es-ES_tradnl"/>
        </w:rPr>
        <w:t>El Dios de ‘antes’ estaba con el ‘después’. ¡Dios, mayor que la ruptura, le dio la continuidad!</w:t>
      </w:r>
    </w:p>
    <w:p w:rsidR="00A100EF" w:rsidRPr="00F229D9" w:rsidRDefault="00F229D9" w:rsidP="00F229D9">
      <w:pPr>
        <w:pStyle w:val="Prrafodelista"/>
        <w:numPr>
          <w:ilvl w:val="0"/>
          <w:numId w:val="3"/>
        </w:numPr>
        <w:jc w:val="both"/>
        <w:rPr>
          <w:rFonts w:ascii="Comic Sans MS" w:hAnsi="Comic Sans MS"/>
          <w:b/>
          <w:bCs/>
          <w:sz w:val="18"/>
          <w:szCs w:val="18"/>
        </w:rPr>
      </w:pPr>
      <w:r w:rsidRPr="00F229D9">
        <w:rPr>
          <w:rFonts w:ascii="Comic Sans MS" w:hAnsi="Comic Sans MS" w:cs="Times"/>
          <w:b/>
          <w:bCs/>
          <w:sz w:val="18"/>
          <w:szCs w:val="18"/>
          <w:lang w:val="es-ES_tradnl"/>
        </w:rPr>
        <w:t>E</w:t>
      </w:r>
      <w:r w:rsidRPr="00F229D9">
        <w:rPr>
          <w:rFonts w:ascii="Comic Sans MS" w:hAnsi="Comic Sans MS" w:cs="Times"/>
          <w:b/>
          <w:bCs/>
          <w:sz w:val="18"/>
          <w:szCs w:val="18"/>
          <w:lang w:val="es-ES_tradnl"/>
        </w:rPr>
        <w:t>n el camino de Damasco, de repente, sin esfuerzo alguno de su parte, Pablo recibió, gratis, aquello que todo su esfuerzo de 28 años no había conseguido alcanzar:</w:t>
      </w:r>
    </w:p>
    <w:p w:rsidR="00B25E4B" w:rsidRPr="00B25E4B" w:rsidRDefault="00F229D9" w:rsidP="00EA02C0">
      <w:pPr>
        <w:pStyle w:val="Prrafodelista"/>
        <w:numPr>
          <w:ilvl w:val="0"/>
          <w:numId w:val="5"/>
        </w:numPr>
        <w:jc w:val="both"/>
        <w:rPr>
          <w:rFonts w:ascii="Comic Sans MS" w:hAnsi="Comic Sans MS"/>
          <w:b/>
          <w:bCs/>
          <w:sz w:val="18"/>
          <w:szCs w:val="18"/>
        </w:rPr>
      </w:pPr>
      <w:r w:rsidRPr="007E78FF">
        <w:rPr>
          <w:rFonts w:ascii="Comic Sans MS" w:hAnsi="Comic Sans MS" w:cs="Times"/>
          <w:b/>
          <w:bCs/>
          <w:sz w:val="20"/>
          <w:szCs w:val="20"/>
          <w:u w:val="single"/>
          <w:lang w:val="es-ES_tradnl"/>
        </w:rPr>
        <w:t>L</w:t>
      </w:r>
      <w:r w:rsidRPr="007E78FF">
        <w:rPr>
          <w:rFonts w:ascii="Comic Sans MS" w:hAnsi="Comic Sans MS" w:cs="Times"/>
          <w:b/>
          <w:bCs/>
          <w:sz w:val="20"/>
          <w:szCs w:val="20"/>
          <w:u w:val="single"/>
          <w:lang w:val="es-ES_tradnl"/>
        </w:rPr>
        <w:t>a certeza de que Dios le acogía y le ‘justificaba’</w:t>
      </w:r>
      <w:r w:rsidRPr="00F229D9">
        <w:rPr>
          <w:rFonts w:ascii="Comic Sans MS" w:hAnsi="Comic Sans MS" w:cs="Times"/>
          <w:b/>
          <w:bCs/>
          <w:sz w:val="18"/>
          <w:szCs w:val="18"/>
          <w:lang w:val="es-ES_tradnl"/>
        </w:rPr>
        <w:t xml:space="preserve"> (Rm</w:t>
      </w:r>
      <w:r>
        <w:rPr>
          <w:rFonts w:ascii="Comic Sans MS" w:hAnsi="Comic Sans MS" w:cs="Times"/>
          <w:b/>
          <w:bCs/>
          <w:sz w:val="18"/>
          <w:szCs w:val="18"/>
          <w:lang w:val="es-ES_tradnl"/>
        </w:rPr>
        <w:t>.</w:t>
      </w:r>
      <w:r w:rsidRPr="00F229D9">
        <w:rPr>
          <w:rFonts w:ascii="Comic Sans MS" w:hAnsi="Comic Sans MS" w:cs="Times"/>
          <w:b/>
          <w:bCs/>
          <w:sz w:val="18"/>
          <w:szCs w:val="18"/>
          <w:lang w:val="es-ES_tradnl"/>
        </w:rPr>
        <w:t>3,19-24).</w:t>
      </w:r>
    </w:p>
    <w:tbl>
      <w:tblPr>
        <w:tblStyle w:val="Tablaconcuadrcula"/>
        <w:tblW w:w="0" w:type="auto"/>
        <w:tblInd w:w="704" w:type="dxa"/>
        <w:tblLook w:val="04A0" w:firstRow="1" w:lastRow="0" w:firstColumn="1" w:lastColumn="0" w:noHBand="0" w:noVBand="1"/>
      </w:tblPr>
      <w:tblGrid>
        <w:gridCol w:w="7784"/>
      </w:tblGrid>
      <w:tr w:rsidR="00B25E4B" w:rsidTr="00B25E4B">
        <w:tc>
          <w:tcPr>
            <w:tcW w:w="7784" w:type="dxa"/>
          </w:tcPr>
          <w:p w:rsidR="00B25E4B" w:rsidRPr="00AE68C2" w:rsidRDefault="00B25E4B" w:rsidP="00B25E4B">
            <w:pPr>
              <w:jc w:val="both"/>
              <w:rPr>
                <w:rFonts w:ascii="Comic Sans MS" w:hAnsi="Comic Sans MS"/>
                <w:b/>
                <w:bCs/>
                <w:sz w:val="18"/>
                <w:szCs w:val="18"/>
              </w:rPr>
            </w:pPr>
            <w:r w:rsidRPr="00B25E4B">
              <w:rPr>
                <w:rFonts w:ascii="Comic Sans MS" w:hAnsi="Comic Sans MS"/>
                <w:b/>
                <w:bCs/>
                <w:i/>
                <w:iCs/>
                <w:sz w:val="18"/>
                <w:szCs w:val="18"/>
              </w:rPr>
              <w:t>“19 Ahora bien, sabemos que cuanto dice la ley lo dice para quienes viven en el ámbito de la ley, a fin de que toda boca enmudezca y todo el mundo aparezca como reo ante Dios. 20 </w:t>
            </w:r>
            <w:proofErr w:type="gramStart"/>
            <w:r w:rsidRPr="00B25E4B">
              <w:rPr>
                <w:rFonts w:ascii="Comic Sans MS" w:hAnsi="Comic Sans MS"/>
                <w:b/>
                <w:bCs/>
                <w:i/>
                <w:iCs/>
                <w:sz w:val="18"/>
                <w:szCs w:val="18"/>
              </w:rPr>
              <w:t>Puesto</w:t>
            </w:r>
            <w:proofErr w:type="gramEnd"/>
            <w:r w:rsidRPr="00B25E4B">
              <w:rPr>
                <w:rFonts w:ascii="Comic Sans MS" w:hAnsi="Comic Sans MS"/>
                <w:b/>
                <w:bCs/>
                <w:i/>
                <w:iCs/>
                <w:sz w:val="18"/>
                <w:szCs w:val="18"/>
              </w:rPr>
              <w:t xml:space="preserve"> que por las obras de la ley ningún viviente será justificado ante él, pues a través de la ley solo se logra el conocimiento del pecado.</w:t>
            </w:r>
            <w:r w:rsidRPr="00B25E4B">
              <w:rPr>
                <w:rFonts w:ascii="Comic Sans MS" w:hAnsi="Comic Sans MS"/>
                <w:b/>
                <w:bCs/>
                <w:i/>
                <w:iCs/>
                <w:sz w:val="18"/>
                <w:szCs w:val="18"/>
              </w:rPr>
              <w:t xml:space="preserve"> </w:t>
            </w:r>
            <w:r w:rsidRPr="00B25E4B">
              <w:rPr>
                <w:rFonts w:ascii="Comic Sans MS" w:hAnsi="Comic Sans MS"/>
                <w:b/>
                <w:bCs/>
                <w:i/>
                <w:iCs/>
                <w:sz w:val="18"/>
                <w:szCs w:val="18"/>
              </w:rPr>
              <w:t>21 </w:t>
            </w:r>
            <w:proofErr w:type="gramStart"/>
            <w:r w:rsidRPr="00B25E4B">
              <w:rPr>
                <w:rFonts w:ascii="Comic Sans MS" w:hAnsi="Comic Sans MS"/>
                <w:b/>
                <w:bCs/>
                <w:i/>
                <w:iCs/>
                <w:sz w:val="18"/>
                <w:szCs w:val="18"/>
              </w:rPr>
              <w:t>Pero</w:t>
            </w:r>
            <w:proofErr w:type="gramEnd"/>
            <w:r w:rsidRPr="00B25E4B">
              <w:rPr>
                <w:rFonts w:ascii="Comic Sans MS" w:hAnsi="Comic Sans MS"/>
                <w:b/>
                <w:bCs/>
                <w:i/>
                <w:iCs/>
                <w:sz w:val="18"/>
                <w:szCs w:val="18"/>
              </w:rPr>
              <w:t xml:space="preserve"> ahora, sin la ley se ha manifestado la justicia de Dios, atestiguada por la Ley y los Profetas; 22 justicia de Dios por la fe en Jesucristo para todos los que creen. Pues no hay distinción, 23 ya que todos pecaron y están privados de la gloria de Dios, 24 y son justificados gratuitamente por su gracia, mediante la redención realizada en Cristo Jesús”</w:t>
            </w:r>
            <w:r w:rsidRPr="00B25E4B">
              <w:rPr>
                <w:rFonts w:ascii="Comic Sans MS" w:hAnsi="Comic Sans MS"/>
                <w:b/>
                <w:bCs/>
                <w:i/>
                <w:iCs/>
                <w:sz w:val="18"/>
                <w:szCs w:val="18"/>
              </w:rPr>
              <w:t>.</w:t>
            </w:r>
            <w:r w:rsidR="00AE68C2">
              <w:rPr>
                <w:rFonts w:ascii="Comic Sans MS" w:hAnsi="Comic Sans MS"/>
                <w:b/>
                <w:bCs/>
                <w:sz w:val="18"/>
                <w:szCs w:val="18"/>
              </w:rPr>
              <w:t xml:space="preserve"> (Rom.3,19-24)</w:t>
            </w:r>
          </w:p>
        </w:tc>
      </w:tr>
    </w:tbl>
    <w:p w:rsidR="00F229D9" w:rsidRPr="00AE68C2" w:rsidRDefault="00F229D9" w:rsidP="00B25E4B">
      <w:pPr>
        <w:pStyle w:val="Prrafodelista"/>
        <w:numPr>
          <w:ilvl w:val="0"/>
          <w:numId w:val="5"/>
        </w:numPr>
        <w:jc w:val="both"/>
        <w:rPr>
          <w:rFonts w:ascii="Comic Sans MS" w:hAnsi="Comic Sans MS"/>
          <w:b/>
          <w:bCs/>
          <w:sz w:val="18"/>
          <w:szCs w:val="18"/>
        </w:rPr>
      </w:pPr>
      <w:r w:rsidRPr="00B25E4B">
        <w:rPr>
          <w:rFonts w:ascii="Comic Sans MS" w:hAnsi="Comic Sans MS" w:cs="Times"/>
          <w:b/>
          <w:bCs/>
          <w:sz w:val="18"/>
          <w:szCs w:val="18"/>
          <w:lang w:val="es-ES_tradnl"/>
        </w:rPr>
        <w:t>Dios le mostró su amor, cuando él, Pablo, era un “blasfemo, perseguidor e insolente” (1Tm 1,13; 1Cor 15,9; Gál</w:t>
      </w:r>
      <w:r w:rsidRPr="00B25E4B">
        <w:rPr>
          <w:rFonts w:ascii="Comic Sans MS" w:hAnsi="Comic Sans MS" w:cs="Times"/>
          <w:b/>
          <w:bCs/>
          <w:sz w:val="18"/>
          <w:szCs w:val="18"/>
          <w:lang w:val="es-ES_tradnl"/>
        </w:rPr>
        <w:t>.</w:t>
      </w:r>
      <w:r w:rsidRPr="00B25E4B">
        <w:rPr>
          <w:rFonts w:ascii="Comic Sans MS" w:hAnsi="Comic Sans MS" w:cs="Times"/>
          <w:b/>
          <w:bCs/>
          <w:sz w:val="18"/>
          <w:szCs w:val="18"/>
          <w:lang w:val="es-ES_tradnl"/>
        </w:rPr>
        <w:t>1,13; Rm</w:t>
      </w:r>
      <w:r w:rsidRPr="00B25E4B">
        <w:rPr>
          <w:rFonts w:ascii="Comic Sans MS" w:hAnsi="Comic Sans MS" w:cs="Times"/>
          <w:b/>
          <w:bCs/>
          <w:sz w:val="18"/>
          <w:szCs w:val="18"/>
          <w:lang w:val="es-ES_tradnl"/>
        </w:rPr>
        <w:t>.</w:t>
      </w:r>
      <w:r w:rsidRPr="00B25E4B">
        <w:rPr>
          <w:rFonts w:ascii="Comic Sans MS" w:hAnsi="Comic Sans MS" w:cs="Times"/>
          <w:b/>
          <w:bCs/>
          <w:sz w:val="18"/>
          <w:szCs w:val="18"/>
          <w:lang w:val="es-ES_tradnl"/>
        </w:rPr>
        <w:t>5,7-8; 2Cor</w:t>
      </w:r>
      <w:r w:rsidRPr="00B25E4B">
        <w:rPr>
          <w:rFonts w:ascii="Comic Sans MS" w:hAnsi="Comic Sans MS" w:cs="Times"/>
          <w:b/>
          <w:bCs/>
          <w:sz w:val="18"/>
          <w:szCs w:val="18"/>
          <w:lang w:val="es-ES_tradnl"/>
        </w:rPr>
        <w:t>.</w:t>
      </w:r>
      <w:r w:rsidRPr="00B25E4B">
        <w:rPr>
          <w:rFonts w:ascii="Comic Sans MS" w:hAnsi="Comic Sans MS" w:cs="Times"/>
          <w:b/>
          <w:bCs/>
          <w:sz w:val="18"/>
          <w:szCs w:val="18"/>
          <w:lang w:val="es-ES_tradnl"/>
        </w:rPr>
        <w:t xml:space="preserve">5,19). </w:t>
      </w:r>
    </w:p>
    <w:tbl>
      <w:tblPr>
        <w:tblStyle w:val="Tablaconcuadrcula"/>
        <w:tblW w:w="0" w:type="auto"/>
        <w:tblInd w:w="704" w:type="dxa"/>
        <w:tblLook w:val="04A0" w:firstRow="1" w:lastRow="0" w:firstColumn="1" w:lastColumn="0" w:noHBand="0" w:noVBand="1"/>
      </w:tblPr>
      <w:tblGrid>
        <w:gridCol w:w="7784"/>
      </w:tblGrid>
      <w:tr w:rsidR="00AE68C2" w:rsidTr="00AE68C2">
        <w:tc>
          <w:tcPr>
            <w:tcW w:w="7784" w:type="dxa"/>
          </w:tcPr>
          <w:p w:rsidR="00AE68C2" w:rsidRPr="00AE68C2" w:rsidRDefault="00AE68C2" w:rsidP="00AE68C2">
            <w:pPr>
              <w:jc w:val="both"/>
              <w:rPr>
                <w:rFonts w:ascii="Comic Sans MS" w:hAnsi="Comic Sans MS"/>
                <w:b/>
                <w:bCs/>
                <w:sz w:val="18"/>
                <w:szCs w:val="18"/>
              </w:rPr>
            </w:pPr>
            <w:r w:rsidRPr="00AE68C2">
              <w:rPr>
                <w:rFonts w:ascii="Comic Sans MS" w:hAnsi="Comic Sans MS"/>
                <w:b/>
                <w:bCs/>
                <w:i/>
                <w:iCs/>
                <w:sz w:val="18"/>
                <w:szCs w:val="18"/>
              </w:rPr>
              <w:t>“19 Porque Dios mismo estaba en Cristo reconciliando al mundo consigo, sin pedirles cuenta de sus pecados, y ha puesto en nosotros el mensaje de la reconciliación.”</w:t>
            </w:r>
            <w:r w:rsidRPr="00AE68C2">
              <w:rPr>
                <w:rFonts w:ascii="Comic Sans MS" w:hAnsi="Comic Sans MS"/>
                <w:b/>
                <w:bCs/>
                <w:i/>
                <w:iCs/>
                <w:sz w:val="18"/>
                <w:szCs w:val="18"/>
              </w:rPr>
              <w:t xml:space="preserve"> </w:t>
            </w:r>
            <w:proofErr w:type="gramStart"/>
            <w:r>
              <w:rPr>
                <w:rFonts w:ascii="Comic Sans MS" w:hAnsi="Comic Sans MS"/>
                <w:b/>
                <w:bCs/>
                <w:sz w:val="18"/>
                <w:szCs w:val="18"/>
              </w:rPr>
              <w:t>(</w:t>
            </w:r>
            <w:proofErr w:type="gramEnd"/>
            <w:r>
              <w:rPr>
                <w:rFonts w:ascii="Comic Sans MS" w:hAnsi="Comic Sans MS"/>
                <w:b/>
                <w:bCs/>
                <w:sz w:val="18"/>
                <w:szCs w:val="18"/>
              </w:rPr>
              <w:t>2Cor.5,19)</w:t>
            </w:r>
          </w:p>
        </w:tc>
      </w:tr>
    </w:tbl>
    <w:p w:rsidR="00F229D9" w:rsidRPr="00AE68C2" w:rsidRDefault="00F229D9" w:rsidP="00AE68C2">
      <w:pPr>
        <w:pStyle w:val="Prrafodelista"/>
        <w:numPr>
          <w:ilvl w:val="0"/>
          <w:numId w:val="5"/>
        </w:numPr>
        <w:jc w:val="both"/>
        <w:rPr>
          <w:rFonts w:ascii="Comic Sans MS" w:hAnsi="Comic Sans MS"/>
          <w:b/>
          <w:bCs/>
          <w:sz w:val="18"/>
          <w:szCs w:val="18"/>
        </w:rPr>
      </w:pPr>
      <w:r w:rsidRPr="00AE68C2">
        <w:rPr>
          <w:rFonts w:ascii="Comic Sans MS" w:hAnsi="Comic Sans MS" w:cs="Times"/>
          <w:b/>
          <w:bCs/>
          <w:sz w:val="18"/>
          <w:szCs w:val="18"/>
          <w:lang w:val="es-ES_tradnl"/>
        </w:rPr>
        <w:t>La gracia fue mayor que el pecado (1Tm 1,14; Rm</w:t>
      </w:r>
      <w:r w:rsidRPr="00AE68C2">
        <w:rPr>
          <w:rFonts w:ascii="Comic Sans MS" w:hAnsi="Comic Sans MS" w:cs="Times"/>
          <w:b/>
          <w:bCs/>
          <w:sz w:val="18"/>
          <w:szCs w:val="18"/>
          <w:lang w:val="es-ES_tradnl"/>
        </w:rPr>
        <w:t>.</w:t>
      </w:r>
      <w:r w:rsidRPr="00AE68C2">
        <w:rPr>
          <w:rFonts w:ascii="Comic Sans MS" w:hAnsi="Comic Sans MS" w:cs="Times"/>
          <w:b/>
          <w:bCs/>
          <w:sz w:val="18"/>
          <w:szCs w:val="18"/>
          <w:lang w:val="es-ES_tradnl"/>
        </w:rPr>
        <w:t>5,20). ¡Esa experiencia de la bondad de Dios fue una luz tan fuerte que Pablo quedó ciego!</w:t>
      </w:r>
      <w:r w:rsidR="00AE68C2">
        <w:rPr>
          <w:rFonts w:ascii="Comic Sans MS" w:hAnsi="Comic Sans MS" w:cs="Times"/>
          <w:b/>
          <w:bCs/>
          <w:sz w:val="18"/>
          <w:szCs w:val="18"/>
          <w:lang w:val="es-ES_tradnl"/>
        </w:rPr>
        <w:t xml:space="preserve"> “</w:t>
      </w:r>
      <w:r w:rsidR="00AE68C2">
        <w:rPr>
          <w:rFonts w:ascii="Comic Sans MS" w:hAnsi="Comic Sans MS" w:cs="Times"/>
          <w:b/>
          <w:bCs/>
          <w:i/>
          <w:iCs/>
          <w:sz w:val="18"/>
          <w:szCs w:val="18"/>
          <w:lang w:val="es-ES_tradnl"/>
        </w:rPr>
        <w:t>donde abundó el pecado sobreabundó la gracias”.</w:t>
      </w:r>
    </w:p>
    <w:p w:rsidR="00F229D9" w:rsidRPr="00F229D9" w:rsidRDefault="00F229D9" w:rsidP="00EA02C0">
      <w:pPr>
        <w:pStyle w:val="Prrafodelista"/>
        <w:numPr>
          <w:ilvl w:val="0"/>
          <w:numId w:val="5"/>
        </w:numPr>
        <w:jc w:val="both"/>
        <w:rPr>
          <w:rFonts w:ascii="Comic Sans MS" w:hAnsi="Comic Sans MS"/>
          <w:b/>
          <w:bCs/>
          <w:sz w:val="18"/>
          <w:szCs w:val="18"/>
        </w:rPr>
      </w:pPr>
      <w:r w:rsidRPr="00F229D9">
        <w:rPr>
          <w:rFonts w:ascii="Comic Sans MS" w:hAnsi="Comic Sans MS" w:cs="Times"/>
          <w:b/>
          <w:bCs/>
          <w:sz w:val="18"/>
          <w:szCs w:val="18"/>
          <w:lang w:val="es-ES_tradnl"/>
        </w:rPr>
        <w:t>Pablo, ya no consigue confiar en lo que él hace por Dios, sino en lo que Dios hace por él. Ya no coloca su seguridad en la observancia de la Ley, sino en el amor de Dios por él (Gál</w:t>
      </w:r>
      <w:r>
        <w:rPr>
          <w:rFonts w:ascii="Comic Sans MS" w:hAnsi="Comic Sans MS" w:cs="Times"/>
          <w:b/>
          <w:bCs/>
          <w:sz w:val="18"/>
          <w:szCs w:val="18"/>
          <w:lang w:val="es-ES_tradnl"/>
        </w:rPr>
        <w:t>.</w:t>
      </w:r>
      <w:r w:rsidRPr="00F229D9">
        <w:rPr>
          <w:rFonts w:ascii="Comic Sans MS" w:hAnsi="Comic Sans MS" w:cs="Times"/>
          <w:b/>
          <w:bCs/>
          <w:sz w:val="18"/>
          <w:szCs w:val="18"/>
          <w:lang w:val="es-ES_tradnl"/>
        </w:rPr>
        <w:t>2,20-21; Rm</w:t>
      </w:r>
      <w:r>
        <w:rPr>
          <w:rFonts w:ascii="Comic Sans MS" w:hAnsi="Comic Sans MS" w:cs="Times"/>
          <w:b/>
          <w:bCs/>
          <w:sz w:val="18"/>
          <w:szCs w:val="18"/>
          <w:lang w:val="es-ES_tradnl"/>
        </w:rPr>
        <w:t>.</w:t>
      </w:r>
      <w:r w:rsidRPr="00F229D9">
        <w:rPr>
          <w:rFonts w:ascii="Comic Sans MS" w:hAnsi="Comic Sans MS" w:cs="Times"/>
          <w:b/>
          <w:bCs/>
          <w:sz w:val="18"/>
          <w:szCs w:val="18"/>
          <w:lang w:val="es-ES_tradnl"/>
        </w:rPr>
        <w:t>3,21-26)</w:t>
      </w:r>
    </w:p>
    <w:p w:rsidR="00EA02C0" w:rsidRDefault="00EA02C0" w:rsidP="00EA02C0">
      <w:pPr>
        <w:pStyle w:val="Prrafodelista"/>
        <w:numPr>
          <w:ilvl w:val="0"/>
          <w:numId w:val="5"/>
        </w:numPr>
        <w:autoSpaceDE w:val="0"/>
        <w:autoSpaceDN w:val="0"/>
        <w:adjustRightInd w:val="0"/>
        <w:ind w:left="714" w:right="-720" w:hanging="357"/>
        <w:jc w:val="both"/>
        <w:rPr>
          <w:rFonts w:ascii="Comic Sans MS" w:hAnsi="Comic Sans MS" w:cs="Times"/>
          <w:b/>
          <w:bCs/>
          <w:sz w:val="18"/>
          <w:szCs w:val="18"/>
          <w:lang w:val="es-ES_tradnl"/>
        </w:rPr>
      </w:pPr>
      <w:r w:rsidRPr="00F229D9">
        <w:rPr>
          <w:rFonts w:ascii="Comic Sans MS" w:hAnsi="Comic Sans MS" w:cs="Times"/>
          <w:b/>
          <w:bCs/>
          <w:sz w:val="18"/>
          <w:szCs w:val="18"/>
          <w:lang w:val="es-ES_tradnl"/>
        </w:rPr>
        <w:t>¡GRATUIDAD</w:t>
      </w:r>
      <w:r w:rsidR="00F229D9" w:rsidRPr="00F229D9">
        <w:rPr>
          <w:rFonts w:ascii="Comic Sans MS" w:hAnsi="Comic Sans MS" w:cs="Times"/>
          <w:b/>
          <w:bCs/>
          <w:sz w:val="18"/>
          <w:szCs w:val="18"/>
          <w:lang w:val="es-ES_tradnl"/>
        </w:rPr>
        <w:t>! Esta fue la marca de la experiencia de Pablo, en el camino de Damasco, que reno</w:t>
      </w:r>
      <w:r>
        <w:rPr>
          <w:rFonts w:ascii="Comic Sans MS" w:hAnsi="Comic Sans MS" w:cs="Times"/>
          <w:b/>
          <w:bCs/>
          <w:sz w:val="18"/>
          <w:szCs w:val="18"/>
          <w:lang w:val="es-ES_tradnl"/>
        </w:rPr>
        <w:t>-</w:t>
      </w:r>
    </w:p>
    <w:p w:rsidR="00F229D9" w:rsidRDefault="00EA02C0" w:rsidP="00EA02C0">
      <w:pPr>
        <w:autoSpaceDE w:val="0"/>
        <w:autoSpaceDN w:val="0"/>
        <w:adjustRightInd w:val="0"/>
        <w:ind w:left="708" w:right="-720"/>
        <w:jc w:val="both"/>
        <w:rPr>
          <w:rFonts w:ascii="Comic Sans MS" w:hAnsi="Comic Sans MS" w:cs="Times"/>
          <w:b/>
          <w:bCs/>
          <w:sz w:val="18"/>
          <w:szCs w:val="18"/>
          <w:lang w:val="es-ES_tradnl"/>
        </w:rPr>
      </w:pPr>
      <w:proofErr w:type="spellStart"/>
      <w:r>
        <w:rPr>
          <w:rFonts w:ascii="Comic Sans MS" w:hAnsi="Comic Sans MS" w:cs="Times"/>
          <w:b/>
          <w:bCs/>
          <w:sz w:val="18"/>
          <w:szCs w:val="18"/>
          <w:lang w:val="es-ES_tradnl"/>
        </w:rPr>
        <w:t>v</w:t>
      </w:r>
      <w:r w:rsidR="00F229D9" w:rsidRPr="00EA02C0">
        <w:rPr>
          <w:rFonts w:ascii="Comic Sans MS" w:hAnsi="Comic Sans MS" w:cs="Times"/>
          <w:b/>
          <w:bCs/>
          <w:sz w:val="18"/>
          <w:szCs w:val="18"/>
          <w:lang w:val="es-ES_tradnl"/>
        </w:rPr>
        <w:t>ó</w:t>
      </w:r>
      <w:proofErr w:type="spellEnd"/>
      <w:r w:rsidRPr="00EA02C0">
        <w:rPr>
          <w:rFonts w:ascii="Comic Sans MS" w:hAnsi="Comic Sans MS" w:cs="Times"/>
          <w:b/>
          <w:bCs/>
          <w:sz w:val="18"/>
          <w:szCs w:val="18"/>
          <w:lang w:val="es-ES_tradnl"/>
        </w:rPr>
        <w:t xml:space="preserve"> </w:t>
      </w:r>
      <w:r w:rsidR="00F229D9" w:rsidRPr="00EA02C0">
        <w:rPr>
          <w:rFonts w:ascii="Comic Sans MS" w:hAnsi="Comic Sans MS" w:cs="Times"/>
          <w:b/>
          <w:bCs/>
          <w:sz w:val="18"/>
          <w:szCs w:val="18"/>
          <w:lang w:val="es-ES_tradnl"/>
        </w:rPr>
        <w:t>por dentro toda su forma de relacionarse con Dios.</w:t>
      </w:r>
    </w:p>
    <w:p w:rsidR="00D774DF" w:rsidRDefault="00D774DF" w:rsidP="00EA02C0">
      <w:pPr>
        <w:jc w:val="both"/>
        <w:rPr>
          <w:rFonts w:ascii="Times" w:hAnsi="Times" w:cs="Times"/>
          <w:b/>
          <w:bCs/>
          <w:lang w:val="es-ES_tradnl"/>
        </w:rPr>
      </w:pPr>
    </w:p>
    <w:p w:rsidR="00F229D9" w:rsidRDefault="00D774DF" w:rsidP="00EA02C0">
      <w:pPr>
        <w:jc w:val="both"/>
        <w:rPr>
          <w:rFonts w:ascii="Comic Sans MS" w:hAnsi="Comic Sans MS" w:cs="Times"/>
          <w:b/>
          <w:bCs/>
          <w:i/>
          <w:iCs/>
          <w:sz w:val="20"/>
          <w:szCs w:val="20"/>
          <w:u w:val="single"/>
          <w:lang w:val="es-ES_tradnl"/>
        </w:rPr>
      </w:pPr>
      <w:r w:rsidRPr="00D774DF">
        <w:rPr>
          <w:rFonts w:ascii="Comic Sans MS" w:hAnsi="Comic Sans MS" w:cs="Times"/>
          <w:b/>
          <w:bCs/>
          <w:sz w:val="20"/>
          <w:szCs w:val="20"/>
          <w:u w:val="single"/>
          <w:lang w:val="es-ES_tradnl"/>
        </w:rPr>
        <w:lastRenderedPageBreak/>
        <w:t xml:space="preserve">La lenta maduración: </w:t>
      </w:r>
      <w:r w:rsidRPr="00D774DF">
        <w:rPr>
          <w:rFonts w:ascii="Comic Sans MS" w:hAnsi="Comic Sans MS" w:cs="Times"/>
          <w:b/>
          <w:bCs/>
          <w:i/>
          <w:iCs/>
          <w:sz w:val="20"/>
          <w:szCs w:val="20"/>
          <w:u w:val="single"/>
          <w:lang w:val="es-ES_tradnl"/>
        </w:rPr>
        <w:t>“Es Cristo quien vive en mí”</w:t>
      </w:r>
    </w:p>
    <w:p w:rsidR="00D774DF" w:rsidRPr="00A4493B" w:rsidRDefault="00D774DF" w:rsidP="00D774DF">
      <w:pPr>
        <w:pStyle w:val="Prrafodelista"/>
        <w:numPr>
          <w:ilvl w:val="0"/>
          <w:numId w:val="3"/>
        </w:numPr>
        <w:jc w:val="both"/>
        <w:rPr>
          <w:rFonts w:ascii="Comic Sans MS" w:hAnsi="Comic Sans MS"/>
          <w:b/>
          <w:bCs/>
          <w:sz w:val="18"/>
          <w:szCs w:val="18"/>
          <w:u w:val="single"/>
        </w:rPr>
      </w:pPr>
      <w:r w:rsidRPr="00A4493B">
        <w:rPr>
          <w:rFonts w:ascii="Comic Sans MS" w:hAnsi="Comic Sans MS" w:cs="Times"/>
          <w:b/>
          <w:bCs/>
          <w:sz w:val="18"/>
          <w:szCs w:val="18"/>
          <w:lang w:val="es-ES_tradnl"/>
        </w:rPr>
        <w:t>Así, a los 28 años de edad, se inicia en Pablo un proceso de lenta maduración. La conversión se ahonda. Lucas narra tres veces cómo se dio la conversión repentina en el camino de Damasco (</w:t>
      </w:r>
      <w:proofErr w:type="spellStart"/>
      <w:r w:rsidRPr="00A4493B">
        <w:rPr>
          <w:rFonts w:ascii="Comic Sans MS" w:hAnsi="Comic Sans MS" w:cs="Times"/>
          <w:b/>
          <w:bCs/>
          <w:sz w:val="18"/>
          <w:szCs w:val="18"/>
          <w:lang w:val="es-ES_tradnl"/>
        </w:rPr>
        <w:t>Hch</w:t>
      </w:r>
      <w:proofErr w:type="spellEnd"/>
      <w:r w:rsidRPr="00A4493B">
        <w:rPr>
          <w:rFonts w:ascii="Comic Sans MS" w:hAnsi="Comic Sans MS" w:cs="Times"/>
          <w:b/>
          <w:bCs/>
          <w:sz w:val="18"/>
          <w:szCs w:val="18"/>
          <w:lang w:val="es-ES_tradnl"/>
        </w:rPr>
        <w:t xml:space="preserve"> 9,1-19; 22,4-16; 26,9-18).</w:t>
      </w:r>
      <w:r w:rsidRPr="00A4493B">
        <w:rPr>
          <w:rFonts w:ascii="Comic Sans MS" w:hAnsi="Comic Sans MS" w:cs="Times"/>
          <w:b/>
          <w:bCs/>
          <w:sz w:val="18"/>
          <w:szCs w:val="18"/>
          <w:lang w:val="es-ES_tradnl"/>
        </w:rPr>
        <w:t xml:space="preserve"> </w:t>
      </w:r>
      <w:r w:rsidRPr="00A4493B">
        <w:rPr>
          <w:rFonts w:ascii="Comic Sans MS" w:hAnsi="Comic Sans MS" w:cs="Times"/>
          <w:b/>
          <w:bCs/>
          <w:sz w:val="18"/>
          <w:szCs w:val="18"/>
          <w:lang w:val="es-ES_tradnl"/>
        </w:rPr>
        <w:t xml:space="preserve">Pero no informa nada sobre la conversión prolongada que se extendió a los </w:t>
      </w:r>
      <w:r w:rsidRPr="00F75483">
        <w:rPr>
          <w:rFonts w:ascii="Comic Sans MS" w:hAnsi="Comic Sans MS" w:cs="Times"/>
          <w:b/>
          <w:bCs/>
          <w:sz w:val="20"/>
          <w:szCs w:val="20"/>
          <w:u w:val="single"/>
          <w:lang w:val="es-ES_tradnl"/>
        </w:rPr>
        <w:t xml:space="preserve">trece años </w:t>
      </w:r>
      <w:r w:rsidRPr="00A4493B">
        <w:rPr>
          <w:rFonts w:ascii="Comic Sans MS" w:hAnsi="Comic Sans MS" w:cs="Times"/>
          <w:b/>
          <w:bCs/>
          <w:sz w:val="18"/>
          <w:szCs w:val="18"/>
          <w:lang w:val="es-ES_tradnl"/>
        </w:rPr>
        <w:t>de este segundo período. ¡Son trece años de silencio!</w:t>
      </w:r>
      <w:r w:rsidRPr="00A4493B">
        <w:rPr>
          <w:rFonts w:ascii="Comic Sans MS" w:hAnsi="Comic Sans MS" w:cs="Times"/>
          <w:b/>
          <w:bCs/>
          <w:sz w:val="18"/>
          <w:szCs w:val="18"/>
          <w:lang w:val="es-ES_tradnl"/>
        </w:rPr>
        <w:t xml:space="preserve"> Veamos algunas fotos de sus cartas:</w:t>
      </w:r>
    </w:p>
    <w:p w:rsidR="00A4493B" w:rsidRPr="00A4493B" w:rsidRDefault="00D774DF" w:rsidP="00D774DF">
      <w:pPr>
        <w:pStyle w:val="Prrafodelista"/>
        <w:numPr>
          <w:ilvl w:val="0"/>
          <w:numId w:val="7"/>
        </w:numPr>
        <w:jc w:val="both"/>
        <w:rPr>
          <w:rFonts w:ascii="Comic Sans MS" w:hAnsi="Comic Sans MS"/>
          <w:b/>
          <w:bCs/>
          <w:sz w:val="18"/>
          <w:szCs w:val="18"/>
          <w:u w:val="single"/>
        </w:rPr>
      </w:pPr>
      <w:r w:rsidRPr="00A4493B">
        <w:rPr>
          <w:rFonts w:ascii="Comic Sans MS" w:hAnsi="Comic Sans MS" w:cs="Times"/>
          <w:b/>
          <w:bCs/>
          <w:sz w:val="18"/>
          <w:szCs w:val="18"/>
          <w:lang w:val="es-ES_tradnl"/>
        </w:rPr>
        <w:t>“</w:t>
      </w:r>
      <w:r w:rsidRPr="00A4493B">
        <w:rPr>
          <w:rFonts w:ascii="Comic Sans MS" w:hAnsi="Comic Sans MS" w:cs="Times"/>
          <w:b/>
          <w:bCs/>
          <w:i/>
          <w:iCs/>
          <w:sz w:val="20"/>
          <w:szCs w:val="20"/>
          <w:u w:val="single"/>
          <w:lang w:val="es-ES_tradnl"/>
        </w:rPr>
        <w:t>El me amó y se entregó por mí</w:t>
      </w:r>
      <w:r w:rsidRPr="00A4493B">
        <w:rPr>
          <w:rFonts w:ascii="Comic Sans MS" w:hAnsi="Comic Sans MS" w:cs="Times"/>
          <w:b/>
          <w:bCs/>
          <w:sz w:val="18"/>
          <w:szCs w:val="18"/>
          <w:lang w:val="es-ES_tradnl"/>
        </w:rPr>
        <w:t>” (</w:t>
      </w:r>
      <w:proofErr w:type="spellStart"/>
      <w:r w:rsidRPr="00A4493B">
        <w:rPr>
          <w:rFonts w:ascii="Comic Sans MS" w:hAnsi="Comic Sans MS" w:cs="Times"/>
          <w:b/>
          <w:bCs/>
          <w:sz w:val="18"/>
          <w:szCs w:val="18"/>
          <w:lang w:val="es-ES_tradnl"/>
        </w:rPr>
        <w:t>Gál</w:t>
      </w:r>
      <w:proofErr w:type="spellEnd"/>
      <w:r w:rsidRPr="00A4493B">
        <w:rPr>
          <w:rFonts w:ascii="Comic Sans MS" w:hAnsi="Comic Sans MS" w:cs="Times"/>
          <w:b/>
          <w:bCs/>
          <w:sz w:val="18"/>
          <w:szCs w:val="18"/>
          <w:lang w:val="es-ES_tradnl"/>
        </w:rPr>
        <w:t xml:space="preserve"> 2,20)</w:t>
      </w:r>
      <w:r w:rsidR="00A4493B">
        <w:rPr>
          <w:rFonts w:ascii="Comic Sans MS" w:hAnsi="Comic Sans MS" w:cs="Times"/>
          <w:b/>
          <w:bCs/>
          <w:sz w:val="18"/>
          <w:szCs w:val="18"/>
          <w:lang w:val="es-ES_tradnl"/>
        </w:rPr>
        <w:t>; esta “</w:t>
      </w:r>
      <w:r w:rsidR="00A4493B">
        <w:rPr>
          <w:rFonts w:ascii="Comic Sans MS" w:hAnsi="Comic Sans MS" w:cs="Times"/>
          <w:b/>
          <w:bCs/>
          <w:i/>
          <w:iCs/>
          <w:sz w:val="18"/>
          <w:szCs w:val="18"/>
          <w:lang w:val="es-ES_tradnl"/>
        </w:rPr>
        <w:t>buena noticia”</w:t>
      </w:r>
      <w:r w:rsidR="00A4493B">
        <w:rPr>
          <w:rFonts w:ascii="Comic Sans MS" w:hAnsi="Comic Sans MS" w:cs="Times"/>
          <w:b/>
          <w:bCs/>
          <w:sz w:val="18"/>
          <w:szCs w:val="18"/>
          <w:lang w:val="es-ES_tradnl"/>
        </w:rPr>
        <w:t xml:space="preserve"> modificó la vida de Pablo.</w:t>
      </w:r>
    </w:p>
    <w:tbl>
      <w:tblPr>
        <w:tblStyle w:val="Tablaconcuadrcula"/>
        <w:tblW w:w="0" w:type="auto"/>
        <w:tblInd w:w="720" w:type="dxa"/>
        <w:tblLook w:val="04A0" w:firstRow="1" w:lastRow="0" w:firstColumn="1" w:lastColumn="0" w:noHBand="0" w:noVBand="1"/>
      </w:tblPr>
      <w:tblGrid>
        <w:gridCol w:w="7768"/>
      </w:tblGrid>
      <w:tr w:rsidR="00A4493B" w:rsidTr="00A4493B">
        <w:tc>
          <w:tcPr>
            <w:tcW w:w="7768" w:type="dxa"/>
          </w:tcPr>
          <w:p w:rsidR="00A4493B" w:rsidRPr="00A4493B" w:rsidRDefault="00A4493B" w:rsidP="00A4493B">
            <w:pPr>
              <w:jc w:val="both"/>
              <w:rPr>
                <w:rFonts w:ascii="Comic Sans MS" w:hAnsi="Comic Sans MS"/>
                <w:b/>
                <w:bCs/>
                <w:i/>
                <w:iCs/>
                <w:sz w:val="18"/>
                <w:szCs w:val="18"/>
              </w:rPr>
            </w:pPr>
            <w:r w:rsidRPr="00A4493B">
              <w:rPr>
                <w:rFonts w:ascii="Comic Sans MS" w:hAnsi="Comic Sans MS"/>
                <w:b/>
                <w:bCs/>
                <w:i/>
                <w:iCs/>
                <w:sz w:val="18"/>
                <w:szCs w:val="18"/>
              </w:rPr>
              <w:t>“20 vivo, pero no soy yo el que vive, es Cristo quien vive en mí. Y mi vida de ahora en la carne, la vivo en la fe del Hijo de Dios, que me amó y se entregó por mí.”</w:t>
            </w:r>
          </w:p>
        </w:tc>
      </w:tr>
    </w:tbl>
    <w:p w:rsidR="00A4493B" w:rsidRPr="00E93960" w:rsidRDefault="00A4493B" w:rsidP="00A4493B">
      <w:pPr>
        <w:pStyle w:val="Prrafodelista"/>
        <w:numPr>
          <w:ilvl w:val="0"/>
          <w:numId w:val="7"/>
        </w:numPr>
        <w:autoSpaceDE w:val="0"/>
        <w:autoSpaceDN w:val="0"/>
        <w:adjustRightInd w:val="0"/>
        <w:spacing w:before="60"/>
        <w:ind w:right="-720"/>
        <w:jc w:val="both"/>
        <w:rPr>
          <w:rFonts w:ascii="Comic Sans MS" w:hAnsi="Comic Sans MS" w:cs="Times"/>
          <w:b/>
          <w:bCs/>
          <w:sz w:val="18"/>
          <w:szCs w:val="18"/>
          <w:lang w:val="es-ES_tradnl"/>
        </w:rPr>
      </w:pPr>
      <w:r w:rsidRPr="00E93960">
        <w:rPr>
          <w:rFonts w:ascii="Comic Sans MS" w:hAnsi="Comic Sans MS" w:cs="Times"/>
          <w:b/>
          <w:bCs/>
          <w:sz w:val="18"/>
          <w:szCs w:val="18"/>
          <w:lang w:val="es-ES_tradnl"/>
        </w:rPr>
        <w:t>Pablo ya no se pertenece a sí mismo</w:t>
      </w:r>
      <w:r w:rsidRPr="00E93960">
        <w:rPr>
          <w:rFonts w:ascii="Comic Sans MS" w:hAnsi="Comic Sans MS" w:cs="Times"/>
          <w:b/>
          <w:bCs/>
          <w:sz w:val="18"/>
          <w:szCs w:val="18"/>
          <w:lang w:val="es-ES_tradnl"/>
        </w:rPr>
        <w:t>:</w:t>
      </w:r>
      <w:r w:rsidRPr="00E93960">
        <w:rPr>
          <w:rFonts w:ascii="Comic Sans MS" w:hAnsi="Comic Sans MS" w:cs="Times"/>
          <w:b/>
          <w:bCs/>
          <w:sz w:val="18"/>
          <w:szCs w:val="18"/>
          <w:lang w:val="es-ES_tradnl"/>
        </w:rPr>
        <w:t xml:space="preserve"> </w:t>
      </w:r>
    </w:p>
    <w:tbl>
      <w:tblPr>
        <w:tblStyle w:val="Tablaconcuadrcula"/>
        <w:tblW w:w="7796" w:type="dxa"/>
        <w:tblInd w:w="704" w:type="dxa"/>
        <w:tblLook w:val="04A0" w:firstRow="1" w:lastRow="0" w:firstColumn="1" w:lastColumn="0" w:noHBand="0" w:noVBand="1"/>
      </w:tblPr>
      <w:tblGrid>
        <w:gridCol w:w="7796"/>
      </w:tblGrid>
      <w:tr w:rsidR="00A4493B" w:rsidRPr="00A4493B" w:rsidTr="00E93960">
        <w:tc>
          <w:tcPr>
            <w:tcW w:w="7796" w:type="dxa"/>
          </w:tcPr>
          <w:p w:rsidR="00E93960" w:rsidRDefault="00A4493B" w:rsidP="007E78FF">
            <w:pPr>
              <w:autoSpaceDE w:val="0"/>
              <w:autoSpaceDN w:val="0"/>
              <w:adjustRightInd w:val="0"/>
              <w:ind w:right="-720"/>
              <w:jc w:val="both"/>
              <w:rPr>
                <w:rFonts w:ascii="Comic Sans MS" w:hAnsi="Comic Sans MS" w:cs="Times"/>
                <w:b/>
                <w:bCs/>
                <w:sz w:val="18"/>
                <w:szCs w:val="18"/>
                <w:lang w:val="es-ES_tradnl"/>
              </w:rPr>
            </w:pPr>
            <w:r w:rsidRPr="00A4493B">
              <w:rPr>
                <w:rFonts w:ascii="Comic Sans MS" w:hAnsi="Comic Sans MS" w:cs="Times"/>
                <w:b/>
                <w:bCs/>
                <w:i/>
                <w:iCs/>
                <w:sz w:val="18"/>
                <w:szCs w:val="18"/>
                <w:lang w:val="es-ES_tradnl"/>
              </w:rPr>
              <w:t>“Si vivimos, para el Señor vivimos y, si morimos, morimos para el Señor” (</w:t>
            </w:r>
            <w:proofErr w:type="spellStart"/>
            <w:r w:rsidRPr="00A4493B">
              <w:rPr>
                <w:rFonts w:ascii="Comic Sans MS" w:hAnsi="Comic Sans MS" w:cs="Times"/>
                <w:b/>
                <w:bCs/>
                <w:sz w:val="18"/>
                <w:szCs w:val="18"/>
                <w:lang w:val="es-ES_tradnl"/>
              </w:rPr>
              <w:t>Rm</w:t>
            </w:r>
            <w:proofErr w:type="spellEnd"/>
            <w:r w:rsidRPr="00A4493B">
              <w:rPr>
                <w:rFonts w:ascii="Comic Sans MS" w:hAnsi="Comic Sans MS" w:cs="Times"/>
                <w:b/>
                <w:bCs/>
                <w:sz w:val="18"/>
                <w:szCs w:val="18"/>
                <w:lang w:val="es-ES_tradnl"/>
              </w:rPr>
              <w:t xml:space="preserve"> 14,8).</w:t>
            </w:r>
          </w:p>
          <w:p w:rsidR="00A4493B" w:rsidRPr="00E93960" w:rsidRDefault="00E93960" w:rsidP="007E78FF">
            <w:pPr>
              <w:autoSpaceDE w:val="0"/>
              <w:autoSpaceDN w:val="0"/>
              <w:adjustRightInd w:val="0"/>
              <w:ind w:right="-720"/>
              <w:jc w:val="both"/>
              <w:rPr>
                <w:rFonts w:ascii="Comic Sans MS" w:hAnsi="Comic Sans MS" w:cs="Times"/>
                <w:b/>
                <w:bCs/>
                <w:sz w:val="18"/>
                <w:szCs w:val="18"/>
                <w:lang w:val="es-ES_tradnl"/>
              </w:rPr>
            </w:pPr>
            <w:r w:rsidRPr="00E93960">
              <w:rPr>
                <w:rFonts w:ascii="Comic Sans MS" w:hAnsi="Comic Sans MS" w:cs="Times"/>
                <w:b/>
                <w:bCs/>
                <w:i/>
                <w:iCs/>
                <w:sz w:val="18"/>
                <w:szCs w:val="18"/>
                <w:lang w:val="es-ES_tradnl"/>
              </w:rPr>
              <w:t>esos falsos hermanos que se infiltraron para espiar la libertad que tenemos en Cristo</w:t>
            </w:r>
            <w:r>
              <w:rPr>
                <w:rFonts w:ascii="Comic Sans MS" w:hAnsi="Comic Sans MS" w:cs="Times"/>
                <w:b/>
                <w:bCs/>
                <w:i/>
                <w:iCs/>
                <w:sz w:val="18"/>
                <w:szCs w:val="18"/>
                <w:lang w:val="es-ES_tradnl"/>
              </w:rPr>
              <w:t xml:space="preserve"> </w:t>
            </w:r>
            <w:proofErr w:type="gramStart"/>
            <w:r>
              <w:rPr>
                <w:rFonts w:ascii="Comic Sans MS" w:hAnsi="Comic Sans MS" w:cs="Times"/>
                <w:b/>
                <w:bCs/>
                <w:i/>
                <w:iCs/>
                <w:sz w:val="18"/>
                <w:szCs w:val="18"/>
                <w:lang w:val="es-ES_tradnl"/>
              </w:rPr>
              <w:t xml:space="preserve">y </w:t>
            </w:r>
            <w:r w:rsidRPr="00E93960">
              <w:rPr>
                <w:rFonts w:ascii="Comic Sans MS" w:hAnsi="Comic Sans MS" w:cs="Times"/>
                <w:b/>
                <w:bCs/>
                <w:i/>
                <w:iCs/>
                <w:sz w:val="18"/>
                <w:szCs w:val="18"/>
                <w:lang w:val="es-ES_tradnl"/>
              </w:rPr>
              <w:t xml:space="preserve"> Jesús</w:t>
            </w:r>
            <w:proofErr w:type="gramEnd"/>
            <w:r w:rsidRPr="00E93960">
              <w:rPr>
                <w:rFonts w:ascii="Comic Sans MS" w:hAnsi="Comic Sans MS" w:cs="Times"/>
                <w:b/>
                <w:bCs/>
                <w:i/>
                <w:iCs/>
                <w:sz w:val="18"/>
                <w:szCs w:val="18"/>
                <w:lang w:val="es-ES_tradnl"/>
              </w:rPr>
              <w:t xml:space="preserve"> y esclavizarnos”</w:t>
            </w:r>
            <w:r>
              <w:rPr>
                <w:rFonts w:ascii="Comic Sans MS" w:hAnsi="Comic Sans MS" w:cs="Times"/>
                <w:b/>
                <w:bCs/>
                <w:sz w:val="18"/>
                <w:szCs w:val="18"/>
                <w:lang w:val="es-ES_tradnl"/>
              </w:rPr>
              <w:t xml:space="preserve"> (Gal.2,4) </w:t>
            </w:r>
            <w:r w:rsidR="00A4493B" w:rsidRPr="00A4493B">
              <w:rPr>
                <w:rFonts w:ascii="Comic Sans MS" w:hAnsi="Comic Sans MS" w:cs="Times"/>
                <w:b/>
                <w:bCs/>
                <w:i/>
                <w:iCs/>
                <w:sz w:val="18"/>
                <w:szCs w:val="18"/>
                <w:lang w:val="es-ES_tradnl"/>
              </w:rPr>
              <w:t xml:space="preserve">“¡Para ser libres, nos liberó Cristo!” </w:t>
            </w:r>
            <w:r w:rsidR="00A4493B" w:rsidRPr="00A4493B">
              <w:rPr>
                <w:rFonts w:ascii="Comic Sans MS" w:hAnsi="Comic Sans MS" w:cs="Times"/>
                <w:b/>
                <w:bCs/>
                <w:sz w:val="18"/>
                <w:szCs w:val="18"/>
                <w:lang w:val="es-ES_tradnl"/>
              </w:rPr>
              <w:t>(</w:t>
            </w:r>
            <w:proofErr w:type="spellStart"/>
            <w:r w:rsidR="00A4493B" w:rsidRPr="00A4493B">
              <w:rPr>
                <w:rFonts w:ascii="Comic Sans MS" w:hAnsi="Comic Sans MS" w:cs="Times"/>
                <w:b/>
                <w:bCs/>
                <w:sz w:val="18"/>
                <w:szCs w:val="18"/>
                <w:lang w:val="es-ES_tradnl"/>
              </w:rPr>
              <w:t>Gál</w:t>
            </w:r>
            <w:proofErr w:type="spellEnd"/>
            <w:r w:rsidR="00A4493B" w:rsidRPr="00A4493B">
              <w:rPr>
                <w:rFonts w:ascii="Comic Sans MS" w:hAnsi="Comic Sans MS" w:cs="Times"/>
                <w:b/>
                <w:bCs/>
                <w:sz w:val="18"/>
                <w:szCs w:val="18"/>
                <w:lang w:val="es-ES_tradnl"/>
              </w:rPr>
              <w:t xml:space="preserve"> 5,1; 2,4)</w:t>
            </w:r>
          </w:p>
        </w:tc>
      </w:tr>
    </w:tbl>
    <w:p w:rsidR="00E93960" w:rsidRPr="00F75483" w:rsidRDefault="00A4493B" w:rsidP="00F75483">
      <w:pPr>
        <w:pStyle w:val="Prrafodelista"/>
        <w:numPr>
          <w:ilvl w:val="0"/>
          <w:numId w:val="3"/>
        </w:numPr>
        <w:autoSpaceDE w:val="0"/>
        <w:autoSpaceDN w:val="0"/>
        <w:adjustRightInd w:val="0"/>
        <w:ind w:right="-1134"/>
        <w:rPr>
          <w:rFonts w:ascii="Comic Sans MS" w:hAnsi="Comic Sans MS"/>
          <w:b/>
          <w:bCs/>
          <w:sz w:val="20"/>
          <w:szCs w:val="20"/>
          <w:u w:val="single"/>
        </w:rPr>
      </w:pPr>
      <w:r w:rsidRPr="00F75483">
        <w:rPr>
          <w:rFonts w:ascii="Comic Sans MS" w:hAnsi="Comic Sans MS" w:cs="Times"/>
          <w:b/>
          <w:bCs/>
          <w:sz w:val="18"/>
          <w:szCs w:val="18"/>
          <w:lang w:val="es-ES_tradnl"/>
        </w:rPr>
        <w:t xml:space="preserve">Esta “desapropiación” de sí mismo, sin embargo, no le quita la libertad. </w:t>
      </w:r>
      <w:r w:rsidR="00E93960" w:rsidRPr="00F75483">
        <w:rPr>
          <w:rFonts w:ascii="Comic Sans MS" w:hAnsi="Comic Sans MS" w:cs="Times"/>
          <w:b/>
          <w:bCs/>
          <w:sz w:val="18"/>
          <w:szCs w:val="18"/>
          <w:lang w:val="es-ES_tradnl"/>
        </w:rPr>
        <w:t>¡Al</w:t>
      </w:r>
      <w:r w:rsidRPr="00F75483">
        <w:rPr>
          <w:rFonts w:ascii="Comic Sans MS" w:hAnsi="Comic Sans MS" w:cs="Times"/>
          <w:b/>
          <w:bCs/>
          <w:sz w:val="18"/>
          <w:szCs w:val="18"/>
          <w:lang w:val="es-ES_tradnl"/>
        </w:rPr>
        <w:t xml:space="preserve"> contrario! “¡Pa</w:t>
      </w:r>
      <w:r w:rsidR="00E93960" w:rsidRPr="00F75483">
        <w:rPr>
          <w:rFonts w:ascii="Comic Sans MS" w:hAnsi="Comic Sans MS" w:cs="Times"/>
          <w:b/>
          <w:bCs/>
          <w:sz w:val="18"/>
          <w:szCs w:val="18"/>
          <w:lang w:val="es-ES_tradnl"/>
        </w:rPr>
        <w:t>ra ser</w:t>
      </w:r>
    </w:p>
    <w:p w:rsidR="00E93960" w:rsidRDefault="00A4493B" w:rsidP="00E93960">
      <w:pPr>
        <w:autoSpaceDE w:val="0"/>
        <w:autoSpaceDN w:val="0"/>
        <w:adjustRightInd w:val="0"/>
        <w:ind w:left="720" w:right="-1134"/>
        <w:rPr>
          <w:rFonts w:ascii="Comic Sans MS" w:hAnsi="Comic Sans MS" w:cs="Times"/>
          <w:b/>
          <w:bCs/>
          <w:sz w:val="18"/>
          <w:szCs w:val="18"/>
          <w:lang w:val="es-ES_tradnl"/>
        </w:rPr>
      </w:pPr>
      <w:r w:rsidRPr="00E93960">
        <w:rPr>
          <w:rFonts w:ascii="Comic Sans MS" w:hAnsi="Comic Sans MS" w:cs="Times"/>
          <w:b/>
          <w:bCs/>
          <w:sz w:val="18"/>
          <w:szCs w:val="18"/>
          <w:lang w:val="es-ES_tradnl"/>
        </w:rPr>
        <w:t xml:space="preserve"> ser</w:t>
      </w:r>
      <w:r w:rsidR="00E93960" w:rsidRPr="00E93960">
        <w:rPr>
          <w:rFonts w:ascii="Comic Sans MS" w:hAnsi="Comic Sans MS" w:cs="Times"/>
          <w:b/>
          <w:bCs/>
          <w:sz w:val="18"/>
          <w:szCs w:val="18"/>
          <w:lang w:val="es-ES_tradnl"/>
        </w:rPr>
        <w:t xml:space="preserve"> </w:t>
      </w:r>
      <w:r w:rsidRPr="00E93960">
        <w:rPr>
          <w:rFonts w:ascii="Comic Sans MS" w:hAnsi="Comic Sans MS" w:cs="Times"/>
          <w:b/>
          <w:bCs/>
          <w:sz w:val="18"/>
          <w:szCs w:val="18"/>
          <w:lang w:val="es-ES_tradnl"/>
        </w:rPr>
        <w:t>libres, nos liberó Cristo!”. ¿Cómo ser libre, siendo esclavo de otro? ¿Cómo experiment</w:t>
      </w:r>
      <w:r w:rsidR="00E93960" w:rsidRPr="00E93960">
        <w:rPr>
          <w:rFonts w:ascii="Comic Sans MS" w:hAnsi="Comic Sans MS" w:cs="Times"/>
          <w:b/>
          <w:bCs/>
          <w:sz w:val="18"/>
          <w:szCs w:val="18"/>
          <w:lang w:val="es-ES_tradnl"/>
        </w:rPr>
        <w:t>ar la</w:t>
      </w:r>
    </w:p>
    <w:p w:rsidR="00B857B3" w:rsidRDefault="00E93960" w:rsidP="00E93960">
      <w:pPr>
        <w:autoSpaceDE w:val="0"/>
        <w:autoSpaceDN w:val="0"/>
        <w:adjustRightInd w:val="0"/>
        <w:ind w:left="720" w:right="-1134"/>
        <w:rPr>
          <w:rFonts w:ascii="Comic Sans MS" w:hAnsi="Comic Sans MS" w:cs="Times"/>
          <w:b/>
          <w:bCs/>
          <w:sz w:val="18"/>
          <w:szCs w:val="18"/>
          <w:lang w:val="es-ES_tradnl"/>
        </w:rPr>
      </w:pPr>
      <w:r w:rsidRPr="00E93960">
        <w:rPr>
          <w:rFonts w:ascii="Comic Sans MS" w:hAnsi="Comic Sans MS" w:cs="Times"/>
          <w:b/>
          <w:bCs/>
          <w:sz w:val="18"/>
          <w:szCs w:val="18"/>
          <w:lang w:val="es-ES_tradnl"/>
        </w:rPr>
        <w:t xml:space="preserve"> libertad</w:t>
      </w:r>
      <w:r w:rsidR="00B857B3">
        <w:rPr>
          <w:rFonts w:ascii="Comic Sans MS" w:hAnsi="Comic Sans MS" w:cs="Times"/>
          <w:b/>
          <w:bCs/>
          <w:sz w:val="18"/>
          <w:szCs w:val="18"/>
          <w:lang w:val="es-ES_tradnl"/>
        </w:rPr>
        <w:t>?</w:t>
      </w:r>
    </w:p>
    <w:p w:rsidR="00B857B3" w:rsidRPr="00CF3333" w:rsidRDefault="00B857B3" w:rsidP="00CF3333">
      <w:pPr>
        <w:pStyle w:val="Prrafodelista"/>
        <w:numPr>
          <w:ilvl w:val="0"/>
          <w:numId w:val="10"/>
        </w:numPr>
        <w:autoSpaceDE w:val="0"/>
        <w:autoSpaceDN w:val="0"/>
        <w:adjustRightInd w:val="0"/>
        <w:ind w:right="-1134"/>
        <w:rPr>
          <w:rFonts w:ascii="Comic Sans MS" w:hAnsi="Comic Sans MS"/>
          <w:b/>
          <w:bCs/>
          <w:sz w:val="18"/>
          <w:szCs w:val="18"/>
          <w:u w:val="single"/>
        </w:rPr>
      </w:pPr>
      <w:r w:rsidRPr="00F75483">
        <w:rPr>
          <w:rFonts w:ascii="Comic Sans MS" w:hAnsi="Comic Sans MS" w:cs="Times"/>
          <w:b/>
          <w:bCs/>
          <w:i/>
          <w:iCs/>
          <w:sz w:val="20"/>
          <w:szCs w:val="20"/>
          <w:u w:val="single"/>
          <w:lang w:val="es-ES_tradnl"/>
        </w:rPr>
        <w:t>“Si morimos con Cristo, también viviremos con El</w:t>
      </w:r>
      <w:r w:rsidRPr="00CF3333">
        <w:rPr>
          <w:rFonts w:ascii="Comic Sans MS" w:hAnsi="Comic Sans MS" w:cs="Times"/>
          <w:b/>
          <w:bCs/>
          <w:i/>
          <w:iCs/>
          <w:sz w:val="18"/>
          <w:szCs w:val="18"/>
          <w:u w:val="single"/>
          <w:lang w:val="es-ES_tradnl"/>
        </w:rPr>
        <w:t>”</w:t>
      </w:r>
      <w:r w:rsidRPr="00CF3333">
        <w:rPr>
          <w:rFonts w:ascii="Comic Sans MS" w:hAnsi="Comic Sans MS" w:cs="Times"/>
          <w:b/>
          <w:bCs/>
          <w:sz w:val="18"/>
          <w:szCs w:val="18"/>
          <w:lang w:val="es-ES_tradnl"/>
        </w:rPr>
        <w:t xml:space="preserve"> (Rm</w:t>
      </w:r>
      <w:r w:rsidRPr="00CF3333">
        <w:rPr>
          <w:rFonts w:ascii="Comic Sans MS" w:hAnsi="Comic Sans MS" w:cs="Times"/>
          <w:b/>
          <w:bCs/>
          <w:sz w:val="18"/>
          <w:szCs w:val="18"/>
          <w:lang w:val="es-ES_tradnl"/>
        </w:rPr>
        <w:t>.</w:t>
      </w:r>
      <w:r w:rsidRPr="00CF3333">
        <w:rPr>
          <w:rFonts w:ascii="Comic Sans MS" w:hAnsi="Comic Sans MS" w:cs="Times"/>
          <w:b/>
          <w:bCs/>
          <w:sz w:val="18"/>
          <w:szCs w:val="18"/>
          <w:lang w:val="es-ES_tradnl"/>
        </w:rPr>
        <w:t>6,8)</w:t>
      </w:r>
      <w:r w:rsidRPr="00CF3333">
        <w:rPr>
          <w:rFonts w:ascii="Comic Sans MS" w:hAnsi="Comic Sans MS" w:cs="Times"/>
          <w:b/>
          <w:bCs/>
          <w:sz w:val="18"/>
          <w:szCs w:val="18"/>
          <w:lang w:val="es-ES_tradnl"/>
        </w:rPr>
        <w:t xml:space="preserve"> </w:t>
      </w:r>
    </w:p>
    <w:tbl>
      <w:tblPr>
        <w:tblStyle w:val="Tablaconcuadrcula"/>
        <w:tblW w:w="0" w:type="auto"/>
        <w:tblInd w:w="720" w:type="dxa"/>
        <w:tblLook w:val="04A0" w:firstRow="1" w:lastRow="0" w:firstColumn="1" w:lastColumn="0" w:noHBand="0" w:noVBand="1"/>
      </w:tblPr>
      <w:tblGrid>
        <w:gridCol w:w="7768"/>
      </w:tblGrid>
      <w:tr w:rsidR="00B857B3" w:rsidTr="00B857B3">
        <w:tc>
          <w:tcPr>
            <w:tcW w:w="7768" w:type="dxa"/>
          </w:tcPr>
          <w:p w:rsidR="00B857B3" w:rsidRDefault="00B857B3" w:rsidP="00B857B3">
            <w:pPr>
              <w:pStyle w:val="Prrafodelista"/>
              <w:autoSpaceDE w:val="0"/>
              <w:autoSpaceDN w:val="0"/>
              <w:adjustRightInd w:val="0"/>
              <w:ind w:left="0" w:right="-1134"/>
              <w:rPr>
                <w:rFonts w:ascii="Comic Sans MS" w:hAnsi="Comic Sans MS" w:cs="Times"/>
                <w:b/>
                <w:bCs/>
                <w:i/>
                <w:iCs/>
                <w:sz w:val="18"/>
                <w:szCs w:val="18"/>
                <w:lang w:val="es-ES_tradnl"/>
              </w:rPr>
            </w:pPr>
            <w:r w:rsidRPr="00B857B3">
              <w:rPr>
                <w:rFonts w:ascii="Comic Sans MS" w:hAnsi="Comic Sans MS" w:cs="Times"/>
                <w:b/>
                <w:bCs/>
                <w:i/>
                <w:iCs/>
                <w:sz w:val="18"/>
                <w:szCs w:val="18"/>
                <w:lang w:val="es-ES_tradnl"/>
              </w:rPr>
              <w:t>“Quiero ser semejante a Jesús en su muerte, para ver si alcanzo la resurrección de los mu</w:t>
            </w:r>
            <w:r>
              <w:rPr>
                <w:rFonts w:ascii="Comic Sans MS" w:hAnsi="Comic Sans MS" w:cs="Times"/>
                <w:b/>
                <w:bCs/>
                <w:i/>
                <w:iCs/>
                <w:sz w:val="18"/>
                <w:szCs w:val="18"/>
                <w:lang w:val="es-ES_tradnl"/>
              </w:rPr>
              <w:t>-</w:t>
            </w:r>
          </w:p>
          <w:p w:rsidR="00B857B3" w:rsidRPr="00B857B3" w:rsidRDefault="00B857B3" w:rsidP="00B857B3">
            <w:pPr>
              <w:pStyle w:val="Prrafodelista"/>
              <w:autoSpaceDE w:val="0"/>
              <w:autoSpaceDN w:val="0"/>
              <w:adjustRightInd w:val="0"/>
              <w:ind w:left="0" w:right="-1134"/>
              <w:rPr>
                <w:rFonts w:ascii="Comic Sans MS" w:hAnsi="Comic Sans MS"/>
                <w:b/>
                <w:bCs/>
                <w:i/>
                <w:iCs/>
                <w:sz w:val="18"/>
                <w:szCs w:val="18"/>
                <w:u w:val="single"/>
              </w:rPr>
            </w:pPr>
            <w:proofErr w:type="spellStart"/>
            <w:r w:rsidRPr="00B857B3">
              <w:rPr>
                <w:rFonts w:ascii="Comic Sans MS" w:hAnsi="Comic Sans MS" w:cs="Times"/>
                <w:b/>
                <w:bCs/>
                <w:i/>
                <w:iCs/>
                <w:sz w:val="18"/>
                <w:szCs w:val="18"/>
                <w:lang w:val="es-ES_tradnl"/>
              </w:rPr>
              <w:t>ertos</w:t>
            </w:r>
            <w:proofErr w:type="spellEnd"/>
            <w:r w:rsidRPr="00B857B3">
              <w:rPr>
                <w:rFonts w:ascii="Comic Sans MS" w:hAnsi="Comic Sans MS" w:cs="Times"/>
                <w:b/>
                <w:bCs/>
                <w:i/>
                <w:iCs/>
                <w:sz w:val="18"/>
                <w:szCs w:val="18"/>
                <w:lang w:val="es-ES_tradnl"/>
              </w:rPr>
              <w:t xml:space="preserve">” </w:t>
            </w:r>
            <w:r w:rsidRPr="00B857B3">
              <w:rPr>
                <w:rFonts w:ascii="Comic Sans MS" w:hAnsi="Comic Sans MS" w:cs="Times"/>
                <w:b/>
                <w:bCs/>
                <w:sz w:val="18"/>
                <w:szCs w:val="18"/>
                <w:lang w:val="es-ES_tradnl"/>
              </w:rPr>
              <w:t>(Flp</w:t>
            </w:r>
            <w:r>
              <w:rPr>
                <w:rFonts w:ascii="Comic Sans MS" w:hAnsi="Comic Sans MS" w:cs="Times"/>
                <w:b/>
                <w:bCs/>
                <w:sz w:val="18"/>
                <w:szCs w:val="18"/>
                <w:lang w:val="es-ES_tradnl"/>
              </w:rPr>
              <w:t>.</w:t>
            </w:r>
            <w:r w:rsidRPr="00B857B3">
              <w:rPr>
                <w:rFonts w:ascii="Comic Sans MS" w:hAnsi="Comic Sans MS" w:cs="Times"/>
                <w:b/>
                <w:bCs/>
                <w:sz w:val="18"/>
                <w:szCs w:val="18"/>
                <w:lang w:val="es-ES_tradnl"/>
              </w:rPr>
              <w:t>3,10-11; 2Cor</w:t>
            </w:r>
            <w:r>
              <w:rPr>
                <w:rFonts w:ascii="Comic Sans MS" w:hAnsi="Comic Sans MS" w:cs="Times"/>
                <w:b/>
                <w:bCs/>
                <w:sz w:val="18"/>
                <w:szCs w:val="18"/>
                <w:lang w:val="es-ES_tradnl"/>
              </w:rPr>
              <w:t>.</w:t>
            </w:r>
            <w:r w:rsidRPr="00B857B3">
              <w:rPr>
                <w:rFonts w:ascii="Comic Sans MS" w:hAnsi="Comic Sans MS" w:cs="Times"/>
                <w:b/>
                <w:bCs/>
                <w:sz w:val="18"/>
                <w:szCs w:val="18"/>
                <w:lang w:val="es-ES_tradnl"/>
              </w:rPr>
              <w:t>4,10-11)</w:t>
            </w:r>
          </w:p>
        </w:tc>
      </w:tr>
    </w:tbl>
    <w:p w:rsidR="00B857B3" w:rsidRPr="00CF3333" w:rsidRDefault="00B857B3" w:rsidP="00CF3333">
      <w:pPr>
        <w:pStyle w:val="Prrafodelista"/>
        <w:numPr>
          <w:ilvl w:val="0"/>
          <w:numId w:val="10"/>
        </w:numPr>
        <w:autoSpaceDE w:val="0"/>
        <w:autoSpaceDN w:val="0"/>
        <w:adjustRightInd w:val="0"/>
        <w:ind w:left="714" w:hanging="357"/>
        <w:rPr>
          <w:rFonts w:ascii="Comic Sans MS" w:hAnsi="Comic Sans MS" w:cs="Times"/>
          <w:b/>
          <w:bCs/>
          <w:sz w:val="18"/>
          <w:szCs w:val="18"/>
          <w:lang w:val="es-ES_tradnl"/>
        </w:rPr>
      </w:pPr>
      <w:r w:rsidRPr="00B857B3">
        <w:rPr>
          <w:rFonts w:ascii="Comic Sans MS" w:hAnsi="Comic Sans MS" w:cs="Times"/>
          <w:b/>
          <w:bCs/>
          <w:sz w:val="18"/>
          <w:szCs w:val="18"/>
          <w:lang w:val="es-ES_tradnl"/>
        </w:rPr>
        <w:t xml:space="preserve">Esta experiencia de muerte y resurrección hizo de Pablo un hombre libre; venció su miedo a la </w:t>
      </w:r>
      <w:r w:rsidRPr="00CF3333">
        <w:rPr>
          <w:rFonts w:ascii="Comic Sans MS" w:hAnsi="Comic Sans MS" w:cs="Times"/>
          <w:b/>
          <w:bCs/>
          <w:sz w:val="18"/>
          <w:szCs w:val="18"/>
          <w:lang w:val="es-ES_tradnl"/>
        </w:rPr>
        <w:t>muerte (</w:t>
      </w:r>
      <w:proofErr w:type="spellStart"/>
      <w:r w:rsidRPr="00CF3333">
        <w:rPr>
          <w:rFonts w:ascii="Comic Sans MS" w:hAnsi="Comic Sans MS" w:cs="Times"/>
          <w:b/>
          <w:bCs/>
          <w:sz w:val="18"/>
          <w:szCs w:val="18"/>
          <w:lang w:val="es-ES_tradnl"/>
        </w:rPr>
        <w:t>Rm</w:t>
      </w:r>
      <w:proofErr w:type="spellEnd"/>
      <w:r w:rsidRPr="00CF3333">
        <w:rPr>
          <w:rFonts w:ascii="Comic Sans MS" w:hAnsi="Comic Sans MS" w:cs="Times"/>
          <w:b/>
          <w:bCs/>
          <w:sz w:val="18"/>
          <w:szCs w:val="18"/>
          <w:lang w:val="es-ES_tradnl"/>
        </w:rPr>
        <w:t xml:space="preserve"> 6,3-7); dio sentido a su renuncia (</w:t>
      </w:r>
      <w:proofErr w:type="spellStart"/>
      <w:r w:rsidRPr="00CF3333">
        <w:rPr>
          <w:rFonts w:ascii="Comic Sans MS" w:hAnsi="Comic Sans MS" w:cs="Times"/>
          <w:b/>
          <w:bCs/>
          <w:sz w:val="18"/>
          <w:szCs w:val="18"/>
          <w:lang w:val="es-ES_tradnl"/>
        </w:rPr>
        <w:t>Flp</w:t>
      </w:r>
      <w:proofErr w:type="spellEnd"/>
      <w:r w:rsidRPr="00CF3333">
        <w:rPr>
          <w:rFonts w:ascii="Comic Sans MS" w:hAnsi="Comic Sans MS" w:cs="Times"/>
          <w:b/>
          <w:bCs/>
          <w:sz w:val="18"/>
          <w:szCs w:val="18"/>
          <w:lang w:val="es-ES_tradnl"/>
        </w:rPr>
        <w:t xml:space="preserve"> 3,7-8) y relativizó todo lo demás.</w:t>
      </w:r>
    </w:p>
    <w:p w:rsidR="00B857B3" w:rsidRDefault="00B857B3" w:rsidP="00CF3333">
      <w:pPr>
        <w:pStyle w:val="Prrafodelista"/>
        <w:numPr>
          <w:ilvl w:val="0"/>
          <w:numId w:val="11"/>
        </w:numPr>
        <w:autoSpaceDE w:val="0"/>
        <w:autoSpaceDN w:val="0"/>
        <w:adjustRightInd w:val="0"/>
        <w:ind w:left="714" w:hanging="357"/>
        <w:jc w:val="both"/>
        <w:rPr>
          <w:rFonts w:ascii="Comic Sans MS" w:hAnsi="Comic Sans MS" w:cs="Times"/>
          <w:b/>
          <w:bCs/>
          <w:sz w:val="18"/>
          <w:szCs w:val="18"/>
          <w:lang w:val="es-ES_tradnl"/>
        </w:rPr>
      </w:pPr>
      <w:r w:rsidRPr="00CF3333">
        <w:rPr>
          <w:rFonts w:ascii="Comic Sans MS" w:hAnsi="Comic Sans MS" w:cs="Times"/>
          <w:b/>
          <w:bCs/>
          <w:sz w:val="18"/>
          <w:szCs w:val="18"/>
          <w:lang w:val="es-ES_tradnl"/>
        </w:rPr>
        <w:t>En adelante no le importa vivir en la riqueza o en la pobreza (2Cor</w:t>
      </w:r>
      <w:r w:rsidRPr="00CF3333">
        <w:rPr>
          <w:rFonts w:ascii="Comic Sans MS" w:hAnsi="Comic Sans MS" w:cs="Times"/>
          <w:b/>
          <w:bCs/>
          <w:sz w:val="18"/>
          <w:szCs w:val="18"/>
          <w:lang w:val="es-ES_tradnl"/>
        </w:rPr>
        <w:t>.</w:t>
      </w:r>
      <w:r w:rsidRPr="00CF3333">
        <w:rPr>
          <w:rFonts w:ascii="Comic Sans MS" w:hAnsi="Comic Sans MS" w:cs="Times"/>
          <w:b/>
          <w:bCs/>
          <w:sz w:val="18"/>
          <w:szCs w:val="18"/>
          <w:lang w:val="es-ES_tradnl"/>
        </w:rPr>
        <w:t>6,10), tener o no tener (1C</w:t>
      </w:r>
      <w:r w:rsidRPr="00CF3333">
        <w:rPr>
          <w:rFonts w:ascii="Comic Sans MS" w:hAnsi="Comic Sans MS" w:cs="Times"/>
          <w:b/>
          <w:bCs/>
          <w:sz w:val="18"/>
          <w:szCs w:val="18"/>
          <w:lang w:val="es-ES_tradnl"/>
        </w:rPr>
        <w:t>or.</w:t>
      </w:r>
      <w:r w:rsidRPr="00CF3333">
        <w:rPr>
          <w:rFonts w:ascii="Comic Sans MS" w:hAnsi="Comic Sans MS" w:cs="Times"/>
          <w:b/>
          <w:bCs/>
          <w:sz w:val="18"/>
          <w:szCs w:val="18"/>
          <w:lang w:val="es-ES_tradnl"/>
        </w:rPr>
        <w:t>7,29-31), la abundancia o las privaciones (Flp</w:t>
      </w:r>
      <w:r w:rsidRPr="00CF3333">
        <w:rPr>
          <w:rFonts w:ascii="Comic Sans MS" w:hAnsi="Comic Sans MS" w:cs="Times"/>
          <w:b/>
          <w:bCs/>
          <w:sz w:val="18"/>
          <w:szCs w:val="18"/>
          <w:lang w:val="es-ES_tradnl"/>
        </w:rPr>
        <w:t>.</w:t>
      </w:r>
      <w:r w:rsidRPr="00CF3333">
        <w:rPr>
          <w:rFonts w:ascii="Comic Sans MS" w:hAnsi="Comic Sans MS" w:cs="Times"/>
          <w:b/>
          <w:bCs/>
          <w:sz w:val="18"/>
          <w:szCs w:val="18"/>
          <w:lang w:val="es-ES_tradnl"/>
        </w:rPr>
        <w:t xml:space="preserve">4,11-13). Su mayor deseo es </w:t>
      </w:r>
      <w:r w:rsidRPr="00CF3333">
        <w:rPr>
          <w:rFonts w:ascii="Comic Sans MS" w:hAnsi="Comic Sans MS" w:cs="Times"/>
          <w:b/>
          <w:bCs/>
          <w:i/>
          <w:iCs/>
          <w:sz w:val="18"/>
          <w:szCs w:val="18"/>
          <w:lang w:val="es-ES_tradnl"/>
        </w:rPr>
        <w:t xml:space="preserve">“partir y </w:t>
      </w:r>
      <w:r w:rsidRPr="00CF3333">
        <w:rPr>
          <w:rFonts w:ascii="Comic Sans MS" w:hAnsi="Comic Sans MS" w:cs="Times"/>
          <w:b/>
          <w:bCs/>
          <w:sz w:val="18"/>
          <w:szCs w:val="18"/>
          <w:lang w:val="es-ES_tradnl"/>
        </w:rPr>
        <w:t>e</w:t>
      </w:r>
      <w:r w:rsidRPr="00CF3333">
        <w:rPr>
          <w:rFonts w:ascii="Comic Sans MS" w:hAnsi="Comic Sans MS" w:cs="Times"/>
          <w:b/>
          <w:bCs/>
          <w:sz w:val="18"/>
          <w:szCs w:val="18"/>
          <w:lang w:val="es-ES_tradnl"/>
        </w:rPr>
        <w:t>star</w:t>
      </w:r>
      <w:r w:rsidR="00CF3333" w:rsidRPr="00CF3333">
        <w:rPr>
          <w:rFonts w:ascii="Comic Sans MS" w:hAnsi="Comic Sans MS" w:cs="Times"/>
          <w:b/>
          <w:bCs/>
          <w:sz w:val="18"/>
          <w:szCs w:val="18"/>
          <w:lang w:val="es-ES_tradnl"/>
        </w:rPr>
        <w:t xml:space="preserve"> con</w:t>
      </w:r>
      <w:r w:rsidR="00CF3333">
        <w:rPr>
          <w:rFonts w:ascii="Comic Sans MS" w:hAnsi="Comic Sans MS" w:cs="Times"/>
          <w:b/>
          <w:bCs/>
          <w:sz w:val="18"/>
          <w:szCs w:val="18"/>
          <w:lang w:val="es-ES_tradnl"/>
        </w:rPr>
        <w:t xml:space="preserve"> </w:t>
      </w:r>
      <w:r w:rsidRPr="00CF3333">
        <w:rPr>
          <w:rFonts w:ascii="Comic Sans MS" w:hAnsi="Comic Sans MS" w:cs="Times"/>
          <w:b/>
          <w:bCs/>
          <w:i/>
          <w:iCs/>
          <w:sz w:val="18"/>
          <w:szCs w:val="18"/>
          <w:lang w:val="es-ES_tradnl"/>
        </w:rPr>
        <w:t>Cristo”</w:t>
      </w:r>
      <w:r w:rsidRPr="00CF3333">
        <w:rPr>
          <w:rFonts w:ascii="Comic Sans MS" w:hAnsi="Comic Sans MS" w:cs="Times"/>
          <w:b/>
          <w:bCs/>
          <w:sz w:val="18"/>
          <w:szCs w:val="18"/>
          <w:lang w:val="es-ES_tradnl"/>
        </w:rPr>
        <w:t xml:space="preserve"> (</w:t>
      </w:r>
      <w:proofErr w:type="spellStart"/>
      <w:r w:rsidRPr="00CF3333">
        <w:rPr>
          <w:rFonts w:ascii="Comic Sans MS" w:hAnsi="Comic Sans MS" w:cs="Times"/>
          <w:b/>
          <w:bCs/>
          <w:sz w:val="18"/>
          <w:szCs w:val="18"/>
          <w:lang w:val="es-ES_tradnl"/>
        </w:rPr>
        <w:t>Flp</w:t>
      </w:r>
      <w:proofErr w:type="spellEnd"/>
      <w:r w:rsidRPr="00CF3333">
        <w:rPr>
          <w:rFonts w:ascii="Comic Sans MS" w:hAnsi="Comic Sans MS" w:cs="Times"/>
          <w:b/>
          <w:bCs/>
          <w:sz w:val="18"/>
          <w:szCs w:val="18"/>
          <w:lang w:val="es-ES_tradnl"/>
        </w:rPr>
        <w:t xml:space="preserve"> 1,23). Lo que le hace permanecer en la tierra es el servicio a los hermanos (Flp</w:t>
      </w:r>
      <w:r w:rsidRPr="00CF3333">
        <w:rPr>
          <w:rFonts w:ascii="Comic Sans MS" w:hAnsi="Comic Sans MS" w:cs="Times"/>
          <w:b/>
          <w:bCs/>
          <w:sz w:val="18"/>
          <w:szCs w:val="18"/>
          <w:lang w:val="es-ES_tradnl"/>
        </w:rPr>
        <w:t>.</w:t>
      </w:r>
      <w:r w:rsidR="00CF3333" w:rsidRPr="00CF3333">
        <w:rPr>
          <w:rFonts w:ascii="Comic Sans MS" w:hAnsi="Comic Sans MS" w:cs="Times"/>
          <w:b/>
          <w:bCs/>
          <w:sz w:val="18"/>
          <w:szCs w:val="18"/>
          <w:lang w:val="es-ES_tradnl"/>
        </w:rPr>
        <w:t>1,</w:t>
      </w:r>
      <w:r w:rsidR="00CF3333">
        <w:rPr>
          <w:rFonts w:ascii="Comic Sans MS" w:hAnsi="Comic Sans MS" w:cs="Times"/>
          <w:b/>
          <w:bCs/>
          <w:sz w:val="18"/>
          <w:szCs w:val="18"/>
          <w:lang w:val="es-ES_tradnl"/>
        </w:rPr>
        <w:t>24-</w:t>
      </w:r>
      <w:r w:rsidRPr="00CF3333">
        <w:rPr>
          <w:rFonts w:ascii="Comic Sans MS" w:hAnsi="Comic Sans MS" w:cs="Times"/>
          <w:b/>
          <w:bCs/>
          <w:sz w:val="18"/>
          <w:szCs w:val="18"/>
          <w:lang w:val="es-ES_tradnl"/>
        </w:rPr>
        <w:t>26).</w:t>
      </w:r>
    </w:p>
    <w:p w:rsidR="00F75483" w:rsidRDefault="00F75483" w:rsidP="00F75483">
      <w:pPr>
        <w:pStyle w:val="Prrafodelista"/>
        <w:numPr>
          <w:ilvl w:val="0"/>
          <w:numId w:val="3"/>
        </w:numPr>
        <w:autoSpaceDE w:val="0"/>
        <w:autoSpaceDN w:val="0"/>
        <w:adjustRightInd w:val="0"/>
        <w:spacing w:after="120"/>
        <w:ind w:left="357" w:hanging="357"/>
        <w:jc w:val="both"/>
        <w:rPr>
          <w:rFonts w:ascii="Comic Sans MS" w:hAnsi="Comic Sans MS" w:cs="Times"/>
          <w:b/>
          <w:bCs/>
          <w:sz w:val="18"/>
          <w:szCs w:val="18"/>
          <w:lang w:val="es-ES_tradnl"/>
        </w:rPr>
      </w:pPr>
      <w:r w:rsidRPr="00F75483">
        <w:rPr>
          <w:rFonts w:ascii="Comic Sans MS" w:hAnsi="Comic Sans MS" w:cs="Times"/>
          <w:b/>
          <w:bCs/>
          <w:sz w:val="18"/>
          <w:szCs w:val="18"/>
          <w:lang w:val="es-ES_tradnl"/>
        </w:rPr>
        <w:t>Esta entrega es muy concreta: por amor a los hermanos y a las hermanas, Pablo se gloría de vivir del propio trabajo (2Cor 11,7-11); está dispuesto a no comer carne nunca más (1Cor 8,13); se sacrifica a sí mismo y soporta luchas y persecuciones, viajes y cansancios, el peso de cada día (2Cor 11,23-27); sufre con los que sufren (2Cor 11,29... ¡Mucho esfuerzo! ¡Mucho sufrimiento! Pero todo es vivido como una continuación del servicio de Jesús al pueblo.</w:t>
      </w:r>
    </w:p>
    <w:p w:rsidR="00F75483" w:rsidRDefault="00F75483" w:rsidP="00F75483">
      <w:pPr>
        <w:pStyle w:val="NormalWeb"/>
        <w:shd w:val="clear" w:color="auto" w:fill="FFFFFF"/>
        <w:spacing w:before="0" w:beforeAutospacing="0" w:after="0" w:afterAutospacing="0"/>
        <w:jc w:val="both"/>
        <w:rPr>
          <w:rFonts w:ascii="Comic Sans MS" w:hAnsi="Comic Sans MS" w:cstheme="minorHAnsi"/>
          <w:b/>
          <w:bCs/>
          <w:sz w:val="20"/>
          <w:szCs w:val="20"/>
          <w:u w:val="single"/>
        </w:rPr>
      </w:pPr>
      <w:r>
        <w:rPr>
          <w:rFonts w:ascii="Comic Sans MS" w:hAnsi="Comic Sans MS" w:cstheme="minorHAnsi"/>
          <w:b/>
          <w:bCs/>
          <w:sz w:val="20"/>
          <w:szCs w:val="20"/>
          <w:u w:val="single"/>
        </w:rPr>
        <w:t>BAJAR A LA VIDA COTIDIANA</w:t>
      </w:r>
    </w:p>
    <w:p w:rsidR="00F75483" w:rsidRDefault="00F75483" w:rsidP="007E78FF">
      <w:pPr>
        <w:pStyle w:val="NormalWeb"/>
        <w:numPr>
          <w:ilvl w:val="0"/>
          <w:numId w:val="12"/>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¿Has abierto alguna vez en tu existencia “un proceso de conversión” en serio?</w:t>
      </w:r>
    </w:p>
    <w:p w:rsidR="00F75483" w:rsidRDefault="007E78FF" w:rsidP="007E78FF">
      <w:pPr>
        <w:pStyle w:val="NormalWeb"/>
        <w:numPr>
          <w:ilvl w:val="0"/>
          <w:numId w:val="12"/>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¿En qué se traduce “</w:t>
      </w:r>
      <w:r>
        <w:rPr>
          <w:rFonts w:ascii="Comic Sans MS" w:hAnsi="Comic Sans MS" w:cstheme="minorHAnsi"/>
          <w:b/>
          <w:bCs/>
          <w:i/>
          <w:iCs/>
          <w:sz w:val="18"/>
          <w:szCs w:val="18"/>
        </w:rPr>
        <w:t xml:space="preserve">ser alcanzado/a por Cristo” </w:t>
      </w:r>
      <w:r w:rsidRPr="007E78FF">
        <w:rPr>
          <w:rFonts w:ascii="Comic Sans MS" w:hAnsi="Comic Sans MS" w:cstheme="minorHAnsi"/>
          <w:b/>
          <w:bCs/>
          <w:sz w:val="18"/>
          <w:szCs w:val="18"/>
        </w:rPr>
        <w:t>en tu vida cotidiana?</w:t>
      </w:r>
    </w:p>
    <w:p w:rsidR="007E78FF" w:rsidRDefault="007E78FF" w:rsidP="007E78FF">
      <w:pPr>
        <w:pStyle w:val="NormalWeb"/>
        <w:numPr>
          <w:ilvl w:val="0"/>
          <w:numId w:val="12"/>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¿Qué tiene mas influencia, a la hora de las decisiones, la Ley o el Amor? ¿la norma segura o el riego de amar?</w:t>
      </w:r>
    </w:p>
    <w:p w:rsidR="007E78FF" w:rsidRDefault="00452048" w:rsidP="007E78FF">
      <w:pPr>
        <w:pStyle w:val="NormalWeb"/>
        <w:numPr>
          <w:ilvl w:val="0"/>
          <w:numId w:val="12"/>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 xml:space="preserve">¿Te dejas </w:t>
      </w:r>
      <w:r>
        <w:rPr>
          <w:rFonts w:ascii="Comic Sans MS" w:hAnsi="Comic Sans MS" w:cstheme="minorHAnsi"/>
          <w:b/>
          <w:bCs/>
          <w:i/>
          <w:iCs/>
          <w:sz w:val="18"/>
          <w:szCs w:val="18"/>
        </w:rPr>
        <w:t xml:space="preserve">reconciliar </w:t>
      </w:r>
      <w:r>
        <w:rPr>
          <w:rFonts w:ascii="Comic Sans MS" w:hAnsi="Comic Sans MS" w:cstheme="minorHAnsi"/>
          <w:b/>
          <w:bCs/>
          <w:sz w:val="18"/>
          <w:szCs w:val="18"/>
        </w:rPr>
        <w:t>en las acciones de la vida cotidiana? ¿descubres y vives el amor de Dios?</w:t>
      </w:r>
    </w:p>
    <w:p w:rsidR="00452048" w:rsidRDefault="00452048" w:rsidP="007E78FF">
      <w:pPr>
        <w:pStyle w:val="NormalWeb"/>
        <w:numPr>
          <w:ilvl w:val="0"/>
          <w:numId w:val="12"/>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 xml:space="preserve">¿Es </w:t>
      </w:r>
      <w:r>
        <w:rPr>
          <w:rFonts w:ascii="Comic Sans MS" w:hAnsi="Comic Sans MS" w:cstheme="minorHAnsi"/>
          <w:b/>
          <w:bCs/>
          <w:i/>
          <w:iCs/>
          <w:sz w:val="18"/>
          <w:szCs w:val="18"/>
        </w:rPr>
        <w:t xml:space="preserve">“buena noticia” </w:t>
      </w:r>
      <w:r>
        <w:rPr>
          <w:rFonts w:ascii="Comic Sans MS" w:hAnsi="Comic Sans MS" w:cstheme="minorHAnsi"/>
          <w:b/>
          <w:bCs/>
          <w:sz w:val="18"/>
          <w:szCs w:val="18"/>
        </w:rPr>
        <w:t>para ti saber que Dios te ha amado primero, ante de que tu le respondas o ames? esta certeza fue determinativa para Pablo.</w:t>
      </w:r>
    </w:p>
    <w:p w:rsidR="00452048" w:rsidRDefault="00452048" w:rsidP="007E78FF">
      <w:pPr>
        <w:pStyle w:val="NormalWeb"/>
        <w:numPr>
          <w:ilvl w:val="0"/>
          <w:numId w:val="12"/>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¿Has aprendido a morir-resucitar en los actos cotidianos? ¿dejas la resurrección siempre para el final?</w:t>
      </w:r>
    </w:p>
    <w:p w:rsidR="00452048" w:rsidRPr="00452048" w:rsidRDefault="00452048" w:rsidP="007E78FF">
      <w:pPr>
        <w:pStyle w:val="NormalWeb"/>
        <w:numPr>
          <w:ilvl w:val="0"/>
          <w:numId w:val="12"/>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¿Te has propuesto “</w:t>
      </w:r>
      <w:r>
        <w:rPr>
          <w:rFonts w:ascii="Comic Sans MS" w:hAnsi="Comic Sans MS" w:cstheme="minorHAnsi"/>
          <w:b/>
          <w:bCs/>
          <w:i/>
          <w:iCs/>
          <w:sz w:val="18"/>
          <w:szCs w:val="18"/>
        </w:rPr>
        <w:t>desapropiarte”,</w:t>
      </w:r>
      <w:r>
        <w:rPr>
          <w:rFonts w:ascii="Comic Sans MS" w:hAnsi="Comic Sans MS" w:cstheme="minorHAnsi"/>
          <w:b/>
          <w:bCs/>
          <w:sz w:val="18"/>
          <w:szCs w:val="18"/>
        </w:rPr>
        <w:t xml:space="preserve"> renunciar a llevar las riendas de tu vida? ¿las dejas en manos de Dios “</w:t>
      </w:r>
      <w:r>
        <w:rPr>
          <w:rFonts w:ascii="Comic Sans MS" w:hAnsi="Comic Sans MS" w:cstheme="minorHAnsi"/>
          <w:b/>
          <w:bCs/>
          <w:i/>
          <w:iCs/>
          <w:sz w:val="18"/>
          <w:szCs w:val="18"/>
        </w:rPr>
        <w:t>que te amó y se entregó por ti?</w:t>
      </w:r>
      <w:r w:rsidR="001871FB">
        <w:rPr>
          <w:rFonts w:ascii="Comic Sans MS" w:hAnsi="Comic Sans MS" w:cstheme="minorHAnsi"/>
          <w:b/>
          <w:bCs/>
          <w:i/>
          <w:iCs/>
          <w:sz w:val="18"/>
          <w:szCs w:val="18"/>
        </w:rPr>
        <w:t xml:space="preserve"> </w:t>
      </w:r>
      <w:r w:rsidR="001871FB">
        <w:rPr>
          <w:rFonts w:ascii="Comic Sans MS" w:hAnsi="Comic Sans MS" w:cstheme="minorHAnsi"/>
          <w:b/>
          <w:bCs/>
          <w:sz w:val="18"/>
          <w:szCs w:val="18"/>
        </w:rPr>
        <w:t>¿en qué consiste dejarla en sus manos?</w:t>
      </w:r>
    </w:p>
    <w:p w:rsidR="00452048" w:rsidRDefault="00452048" w:rsidP="00452048">
      <w:pPr>
        <w:pStyle w:val="NormalWeb"/>
        <w:shd w:val="clear" w:color="auto" w:fill="FFFFFF"/>
        <w:spacing w:before="0" w:beforeAutospacing="0" w:after="0" w:afterAutospacing="0"/>
        <w:jc w:val="both"/>
        <w:rPr>
          <w:rFonts w:ascii="Comic Sans MS" w:hAnsi="Comic Sans MS" w:cstheme="minorHAnsi"/>
          <w:b/>
          <w:bCs/>
          <w:sz w:val="18"/>
          <w:szCs w:val="18"/>
        </w:rPr>
      </w:pPr>
    </w:p>
    <w:p w:rsidR="00452048" w:rsidRDefault="00452048" w:rsidP="00452048">
      <w:pPr>
        <w:pStyle w:val="NormalWeb"/>
        <w:shd w:val="clear" w:color="auto" w:fill="FFFFFF"/>
        <w:spacing w:before="0" w:beforeAutospacing="0" w:after="0" w:afterAutospacing="0"/>
        <w:jc w:val="both"/>
        <w:rPr>
          <w:rFonts w:ascii="Comic Sans MS" w:hAnsi="Comic Sans MS" w:cstheme="minorHAnsi"/>
          <w:b/>
          <w:bCs/>
          <w:sz w:val="20"/>
          <w:szCs w:val="20"/>
          <w:u w:val="single"/>
        </w:rPr>
      </w:pPr>
      <w:r w:rsidRPr="00131EB3">
        <w:rPr>
          <w:rFonts w:ascii="Comic Sans MS" w:hAnsi="Comic Sans MS" w:cstheme="minorHAnsi"/>
          <w:b/>
          <w:bCs/>
          <w:sz w:val="20"/>
          <w:szCs w:val="20"/>
          <w:u w:val="single"/>
        </w:rPr>
        <w:t>MAGISTERIO DE FRANCISCO</w:t>
      </w:r>
      <w:bookmarkStart w:id="0" w:name="8"/>
    </w:p>
    <w:bookmarkEnd w:id="0"/>
    <w:p w:rsidR="00452048" w:rsidRPr="00452048" w:rsidRDefault="001871FB" w:rsidP="00452048">
      <w:pPr>
        <w:pStyle w:val="NormalWeb"/>
        <w:shd w:val="clear" w:color="auto" w:fill="FFFFFF"/>
        <w:spacing w:before="0" w:beforeAutospacing="0" w:after="0" w:afterAutospacing="0"/>
        <w:jc w:val="both"/>
        <w:rPr>
          <w:rFonts w:asciiTheme="minorHAnsi" w:hAnsiTheme="minorHAnsi" w:cstheme="minorHAnsi"/>
          <w:b/>
          <w:bCs/>
          <w:sz w:val="20"/>
          <w:szCs w:val="20"/>
          <w:u w:val="single"/>
        </w:rPr>
      </w:pPr>
      <w:r>
        <w:rPr>
          <w:rFonts w:asciiTheme="minorHAnsi" w:hAnsiTheme="minorHAnsi" w:cstheme="minorHAnsi"/>
          <w:b/>
          <w:bCs/>
          <w:i/>
          <w:iCs/>
          <w:color w:val="000000"/>
          <w:sz w:val="20"/>
          <w:szCs w:val="20"/>
        </w:rPr>
        <w:t>“</w:t>
      </w:r>
      <w:r w:rsidR="00452048" w:rsidRPr="00452048">
        <w:rPr>
          <w:rFonts w:asciiTheme="minorHAnsi" w:hAnsiTheme="minorHAnsi" w:cstheme="minorHAnsi"/>
          <w:b/>
          <w:bCs/>
          <w:i/>
          <w:iCs/>
          <w:color w:val="000000"/>
          <w:sz w:val="20"/>
          <w:szCs w:val="20"/>
        </w:rPr>
        <w:t>Anhelo que en esta época que nos toca vivir, reconociendo la dignidad de cada persona humana, podamos hacer renacer entre todos un deseo mundial de hermandad. Entre todos: «He ahí un hermoso secreto para soñar y hacer de nuestra vida una hermosa aventura. Nadie puede pelear la vida aisladamente. […] Se necesita una comunidad que nos sostenga, que nos ayude y en la que nos ayudemos unos a otros a mirar hacia delante. ¡Qué importante es soñar juntos! […] Solos se corre el riesgo de tener espejismos, en los que ves lo que no hay; los sueños se construyen juntos»</w:t>
      </w:r>
      <w:bookmarkStart w:id="1" w:name="_ftnref6"/>
      <w:r w:rsidR="00452048" w:rsidRPr="00452048">
        <w:rPr>
          <w:rFonts w:asciiTheme="minorHAnsi" w:hAnsiTheme="minorHAnsi" w:cstheme="minorHAnsi"/>
          <w:b/>
          <w:bCs/>
          <w:i/>
          <w:iCs/>
          <w:color w:val="000000"/>
          <w:sz w:val="20"/>
          <w:szCs w:val="20"/>
        </w:rPr>
        <w:fldChar w:fldCharType="begin"/>
      </w:r>
      <w:r w:rsidR="00452048" w:rsidRPr="00452048">
        <w:rPr>
          <w:rFonts w:asciiTheme="minorHAnsi" w:hAnsiTheme="minorHAnsi" w:cstheme="minorHAnsi"/>
          <w:b/>
          <w:bCs/>
          <w:i/>
          <w:iCs/>
          <w:color w:val="000000"/>
          <w:sz w:val="20"/>
          <w:szCs w:val="20"/>
        </w:rPr>
        <w:instrText xml:space="preserve"> HYPERLINK "http://www.vatican.va/content/francesco/es/encyclicals/documents/papa-francesco_20201003_enciclica-fratelli-tutti.html" \l "_ftn6" \o "" </w:instrText>
      </w:r>
      <w:r w:rsidR="00452048" w:rsidRPr="00452048">
        <w:rPr>
          <w:rFonts w:asciiTheme="minorHAnsi" w:hAnsiTheme="minorHAnsi" w:cstheme="minorHAnsi"/>
          <w:b/>
          <w:bCs/>
          <w:i/>
          <w:iCs/>
          <w:color w:val="000000"/>
          <w:sz w:val="20"/>
          <w:szCs w:val="20"/>
        </w:rPr>
        <w:fldChar w:fldCharType="separate"/>
      </w:r>
      <w:r w:rsidR="00452048" w:rsidRPr="00452048">
        <w:rPr>
          <w:rStyle w:val="Hipervnculo"/>
          <w:rFonts w:asciiTheme="minorHAnsi" w:hAnsiTheme="minorHAnsi" w:cstheme="minorHAnsi"/>
          <w:b/>
          <w:bCs/>
          <w:i/>
          <w:iCs/>
          <w:color w:val="000000"/>
          <w:sz w:val="20"/>
          <w:szCs w:val="20"/>
        </w:rPr>
        <w:t>[6]</w:t>
      </w:r>
      <w:r w:rsidR="00452048" w:rsidRPr="00452048">
        <w:rPr>
          <w:rFonts w:asciiTheme="minorHAnsi" w:hAnsiTheme="minorHAnsi" w:cstheme="minorHAnsi"/>
          <w:b/>
          <w:bCs/>
          <w:i/>
          <w:iCs/>
          <w:color w:val="000000"/>
          <w:sz w:val="20"/>
          <w:szCs w:val="20"/>
        </w:rPr>
        <w:fldChar w:fldCharType="end"/>
      </w:r>
      <w:bookmarkEnd w:id="1"/>
      <w:r w:rsidR="00452048" w:rsidRPr="00452048">
        <w:rPr>
          <w:rFonts w:asciiTheme="minorHAnsi" w:hAnsiTheme="minorHAnsi" w:cstheme="minorHAnsi"/>
          <w:b/>
          <w:bCs/>
          <w:i/>
          <w:iCs/>
          <w:color w:val="000000"/>
          <w:sz w:val="20"/>
          <w:szCs w:val="20"/>
        </w:rPr>
        <w:t>. Soñemos como una única humanidad, como caminantes de la misma carne humana, como hijos de esta misma tierra que nos cobija a todos, cada uno con la riqueza de su fe o de sus convicciones, cada uno con su propia voz, todos hermanos</w:t>
      </w:r>
      <w:r>
        <w:rPr>
          <w:rFonts w:asciiTheme="minorHAnsi" w:hAnsiTheme="minorHAnsi" w:cstheme="minorHAnsi"/>
          <w:b/>
          <w:bCs/>
          <w:i/>
          <w:iCs/>
          <w:color w:val="000000"/>
          <w:sz w:val="20"/>
          <w:szCs w:val="20"/>
        </w:rPr>
        <w:t>”</w:t>
      </w:r>
      <w:r w:rsidR="00452048" w:rsidRPr="00452048">
        <w:rPr>
          <w:rFonts w:asciiTheme="minorHAnsi" w:hAnsiTheme="minorHAnsi" w:cstheme="minorHAnsi"/>
          <w:b/>
          <w:bCs/>
          <w:i/>
          <w:iCs/>
          <w:color w:val="000000"/>
          <w:sz w:val="20"/>
          <w:szCs w:val="20"/>
        </w:rPr>
        <w:t>.</w:t>
      </w:r>
      <w:r>
        <w:rPr>
          <w:rFonts w:asciiTheme="minorHAnsi" w:hAnsiTheme="minorHAnsi" w:cstheme="minorHAnsi"/>
          <w:b/>
          <w:bCs/>
          <w:i/>
          <w:iCs/>
          <w:color w:val="000000"/>
          <w:sz w:val="20"/>
          <w:szCs w:val="20"/>
        </w:rPr>
        <w:t xml:space="preserve"> </w:t>
      </w:r>
      <w:proofErr w:type="gramStart"/>
      <w:r>
        <w:rPr>
          <w:rFonts w:asciiTheme="minorHAnsi" w:hAnsiTheme="minorHAnsi" w:cstheme="minorHAnsi"/>
          <w:b/>
          <w:bCs/>
          <w:color w:val="000000"/>
          <w:sz w:val="20"/>
          <w:szCs w:val="20"/>
        </w:rPr>
        <w:t>(</w:t>
      </w:r>
      <w:proofErr w:type="gramEnd"/>
      <w:r>
        <w:rPr>
          <w:rFonts w:asciiTheme="minorHAnsi" w:hAnsiTheme="minorHAnsi" w:cstheme="minorHAnsi"/>
          <w:b/>
          <w:bCs/>
          <w:color w:val="000000"/>
          <w:sz w:val="20"/>
          <w:szCs w:val="20"/>
        </w:rPr>
        <w:t xml:space="preserve"> F.T.8)</w:t>
      </w:r>
    </w:p>
    <w:p w:rsidR="001871FB" w:rsidRPr="001871FB" w:rsidRDefault="001871FB" w:rsidP="001871FB">
      <w:pPr>
        <w:pStyle w:val="NormalWeb"/>
        <w:shd w:val="clear" w:color="auto" w:fill="FFFFFF"/>
        <w:spacing w:before="0" w:beforeAutospacing="0" w:after="0" w:afterAutospacing="0"/>
        <w:jc w:val="both"/>
        <w:rPr>
          <w:rFonts w:ascii="Comic Sans MS" w:hAnsi="Comic Sans MS"/>
          <w:sz w:val="18"/>
          <w:szCs w:val="18"/>
          <w:lang w:val="es-ES_tradnl"/>
        </w:rPr>
      </w:pPr>
      <w:r>
        <w:rPr>
          <w:rFonts w:ascii="Comic Sans MS" w:hAnsi="Comic Sans MS" w:cstheme="minorHAnsi"/>
          <w:b/>
          <w:bCs/>
          <w:sz w:val="18"/>
          <w:szCs w:val="18"/>
        </w:rPr>
        <w:tab/>
      </w:r>
      <w:r>
        <w:rPr>
          <w:rFonts w:ascii="Comic Sans MS" w:hAnsi="Comic Sans MS" w:cstheme="minorHAnsi"/>
          <w:b/>
          <w:bCs/>
          <w:sz w:val="18"/>
          <w:szCs w:val="18"/>
        </w:rPr>
        <w:tab/>
      </w:r>
      <w:r>
        <w:rPr>
          <w:rFonts w:ascii="Comic Sans MS" w:hAnsi="Comic Sans MS" w:cstheme="minorHAnsi"/>
          <w:b/>
          <w:bCs/>
          <w:sz w:val="18"/>
          <w:szCs w:val="18"/>
        </w:rPr>
        <w:tab/>
      </w:r>
      <w:r>
        <w:rPr>
          <w:rFonts w:ascii="Comic Sans MS" w:hAnsi="Comic Sans MS" w:cstheme="minorHAnsi"/>
          <w:b/>
          <w:bCs/>
          <w:sz w:val="18"/>
          <w:szCs w:val="18"/>
        </w:rPr>
        <w:tab/>
      </w:r>
      <w:r>
        <w:rPr>
          <w:rFonts w:ascii="Comic Sans MS" w:hAnsi="Comic Sans MS" w:cstheme="minorHAnsi"/>
          <w:b/>
          <w:bCs/>
          <w:sz w:val="18"/>
          <w:szCs w:val="18"/>
        </w:rPr>
        <w:tab/>
      </w:r>
      <w:r>
        <w:rPr>
          <w:rFonts w:ascii="Comic Sans MS" w:hAnsi="Comic Sans MS" w:cstheme="minorHAnsi"/>
          <w:b/>
          <w:bCs/>
          <w:sz w:val="18"/>
          <w:szCs w:val="18"/>
        </w:rPr>
        <w:tab/>
      </w:r>
      <w:r>
        <w:rPr>
          <w:rFonts w:ascii="Comic Sans MS" w:hAnsi="Comic Sans MS" w:cstheme="minorHAnsi"/>
          <w:b/>
          <w:bCs/>
          <w:sz w:val="18"/>
          <w:szCs w:val="18"/>
        </w:rPr>
        <w:tab/>
      </w:r>
      <w:proofErr w:type="spellStart"/>
      <w:r>
        <w:rPr>
          <w:rFonts w:ascii="Chalkduster" w:hAnsi="Chalkduster" w:cstheme="minorHAnsi"/>
          <w:b/>
          <w:bCs/>
          <w:i/>
          <w:iCs/>
          <w:sz w:val="18"/>
          <w:szCs w:val="18"/>
        </w:rPr>
        <w:t>Franciscus</w:t>
      </w:r>
      <w:proofErr w:type="spellEnd"/>
    </w:p>
    <w:sectPr w:rsidR="001871FB" w:rsidRPr="001871FB" w:rsidSect="000B744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35DF"/>
    <w:multiLevelType w:val="hybridMultilevel"/>
    <w:tmpl w:val="D704759C"/>
    <w:lvl w:ilvl="0" w:tplc="E1F4C9C6">
      <w:start w:val="102"/>
      <w:numFmt w:val="bullet"/>
      <w:lvlText w:val="-"/>
      <w:lvlJc w:val="left"/>
      <w:pPr>
        <w:ind w:left="720" w:hanging="360"/>
      </w:pPr>
      <w:rPr>
        <w:rFonts w:ascii="Comic Sans MS" w:eastAsiaTheme="minorHAnsi" w:hAnsi="Comic Sans MS"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EBE0C5B"/>
    <w:multiLevelType w:val="hybridMultilevel"/>
    <w:tmpl w:val="6A04BA9E"/>
    <w:lvl w:ilvl="0" w:tplc="E1F4C9C6">
      <w:start w:val="102"/>
      <w:numFmt w:val="bullet"/>
      <w:lvlText w:val="-"/>
      <w:lvlJc w:val="left"/>
      <w:pPr>
        <w:ind w:left="720" w:hanging="360"/>
      </w:pPr>
      <w:rPr>
        <w:rFonts w:ascii="Comic Sans MS" w:eastAsiaTheme="minorHAnsi" w:hAnsi="Comic Sans MS"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260C6691"/>
    <w:multiLevelType w:val="hybridMultilevel"/>
    <w:tmpl w:val="0682F3FC"/>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2E215C20"/>
    <w:multiLevelType w:val="hybridMultilevel"/>
    <w:tmpl w:val="2618DFE2"/>
    <w:lvl w:ilvl="0" w:tplc="AB020C52">
      <w:start w:val="1"/>
      <w:numFmt w:val="bullet"/>
      <w:lvlText w:val="o"/>
      <w:lvlJc w:val="left"/>
      <w:pPr>
        <w:ind w:left="360" w:hanging="360"/>
      </w:pPr>
      <w:rPr>
        <w:rFonts w:ascii="Courier New" w:hAnsi="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33504F57"/>
    <w:multiLevelType w:val="hybridMultilevel"/>
    <w:tmpl w:val="0414CD2E"/>
    <w:lvl w:ilvl="0" w:tplc="E1F4C9C6">
      <w:start w:val="102"/>
      <w:numFmt w:val="bullet"/>
      <w:lvlText w:val="-"/>
      <w:lvlJc w:val="left"/>
      <w:pPr>
        <w:ind w:left="720" w:hanging="360"/>
      </w:pPr>
      <w:rPr>
        <w:rFonts w:ascii="Comic Sans MS" w:eastAsiaTheme="minorHAnsi" w:hAnsi="Comic Sans M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76D0863"/>
    <w:multiLevelType w:val="hybridMultilevel"/>
    <w:tmpl w:val="DFE61508"/>
    <w:lvl w:ilvl="0" w:tplc="AB020C52">
      <w:start w:val="1"/>
      <w:numFmt w:val="bullet"/>
      <w:lvlText w:val="o"/>
      <w:lvlJc w:val="left"/>
      <w:pPr>
        <w:ind w:left="360" w:hanging="360"/>
      </w:pPr>
      <w:rPr>
        <w:rFonts w:ascii="Courier New" w:hAnsi="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559E5E0E"/>
    <w:multiLevelType w:val="hybridMultilevel"/>
    <w:tmpl w:val="D3284FFA"/>
    <w:lvl w:ilvl="0" w:tplc="AB020C52">
      <w:start w:val="1"/>
      <w:numFmt w:val="bullet"/>
      <w:lvlText w:val="o"/>
      <w:lvlJc w:val="left"/>
      <w:pPr>
        <w:ind w:left="360" w:hanging="360"/>
      </w:pPr>
      <w:rPr>
        <w:rFonts w:ascii="Courier New" w:hAnsi="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5DE55C52"/>
    <w:multiLevelType w:val="hybridMultilevel"/>
    <w:tmpl w:val="E77C1116"/>
    <w:lvl w:ilvl="0" w:tplc="E1F4C9C6">
      <w:start w:val="102"/>
      <w:numFmt w:val="bullet"/>
      <w:lvlText w:val="-"/>
      <w:lvlJc w:val="left"/>
      <w:pPr>
        <w:ind w:left="1080" w:hanging="360"/>
      </w:pPr>
      <w:rPr>
        <w:rFonts w:ascii="Comic Sans MS" w:eastAsiaTheme="minorHAnsi" w:hAnsi="Comic Sans MS"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6A214ED5"/>
    <w:multiLevelType w:val="hybridMultilevel"/>
    <w:tmpl w:val="DF2E8504"/>
    <w:lvl w:ilvl="0" w:tplc="E1F4C9C6">
      <w:start w:val="102"/>
      <w:numFmt w:val="bullet"/>
      <w:lvlText w:val="-"/>
      <w:lvlJc w:val="left"/>
      <w:pPr>
        <w:ind w:left="720" w:hanging="360"/>
      </w:pPr>
      <w:rPr>
        <w:rFonts w:ascii="Comic Sans MS" w:eastAsiaTheme="minorHAnsi" w:hAnsi="Comic Sans MS"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DF948EC"/>
    <w:multiLevelType w:val="hybridMultilevel"/>
    <w:tmpl w:val="A9A22D6A"/>
    <w:lvl w:ilvl="0" w:tplc="E1F4C9C6">
      <w:start w:val="102"/>
      <w:numFmt w:val="bullet"/>
      <w:lvlText w:val="-"/>
      <w:lvlJc w:val="left"/>
      <w:pPr>
        <w:ind w:left="720" w:hanging="360"/>
      </w:pPr>
      <w:rPr>
        <w:rFonts w:ascii="Comic Sans MS" w:eastAsiaTheme="minorHAnsi" w:hAnsi="Comic Sans M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40829BF"/>
    <w:multiLevelType w:val="hybridMultilevel"/>
    <w:tmpl w:val="8C949BEC"/>
    <w:lvl w:ilvl="0" w:tplc="E1F4C9C6">
      <w:start w:val="102"/>
      <w:numFmt w:val="bullet"/>
      <w:lvlText w:val="-"/>
      <w:lvlJc w:val="left"/>
      <w:pPr>
        <w:ind w:left="720" w:hanging="360"/>
      </w:pPr>
      <w:rPr>
        <w:rFonts w:ascii="Comic Sans MS" w:eastAsiaTheme="minorHAnsi" w:hAnsi="Comic Sans M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AA444F8"/>
    <w:multiLevelType w:val="hybridMultilevel"/>
    <w:tmpl w:val="301020E6"/>
    <w:lvl w:ilvl="0" w:tplc="E1F4C9C6">
      <w:start w:val="102"/>
      <w:numFmt w:val="bullet"/>
      <w:lvlText w:val="-"/>
      <w:lvlJc w:val="left"/>
      <w:pPr>
        <w:ind w:left="720" w:hanging="360"/>
      </w:pPr>
      <w:rPr>
        <w:rFonts w:ascii="Comic Sans MS" w:eastAsiaTheme="minorHAnsi" w:hAnsi="Comic Sans M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9"/>
  </w:num>
  <w:num w:numId="6">
    <w:abstractNumId w:val="6"/>
  </w:num>
  <w:num w:numId="7">
    <w:abstractNumId w:val="4"/>
  </w:num>
  <w:num w:numId="8">
    <w:abstractNumId w:val="10"/>
  </w:num>
  <w:num w:numId="9">
    <w:abstractNumId w:val="7"/>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37"/>
    <w:rsid w:val="000B7443"/>
    <w:rsid w:val="001871FB"/>
    <w:rsid w:val="003C1FFF"/>
    <w:rsid w:val="00421F37"/>
    <w:rsid w:val="00431E4B"/>
    <w:rsid w:val="00452048"/>
    <w:rsid w:val="007E78FF"/>
    <w:rsid w:val="00A4493B"/>
    <w:rsid w:val="00A6496E"/>
    <w:rsid w:val="00AE68C2"/>
    <w:rsid w:val="00B25E4B"/>
    <w:rsid w:val="00B857B3"/>
    <w:rsid w:val="00CF3333"/>
    <w:rsid w:val="00D774DF"/>
    <w:rsid w:val="00E319A3"/>
    <w:rsid w:val="00E93960"/>
    <w:rsid w:val="00EA02C0"/>
    <w:rsid w:val="00F229D9"/>
    <w:rsid w:val="00F4441C"/>
    <w:rsid w:val="00F75483"/>
    <w:rsid w:val="00F83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4886DAB"/>
  <w15:chartTrackingRefBased/>
  <w15:docId w15:val="{24CE900D-9032-4743-B406-5E102E9D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19A3"/>
    <w:pPr>
      <w:ind w:left="720"/>
      <w:contextualSpacing/>
    </w:pPr>
  </w:style>
  <w:style w:type="character" w:styleId="Hipervnculo">
    <w:name w:val="Hyperlink"/>
    <w:rsid w:val="00E319A3"/>
    <w:rPr>
      <w:color w:val="0000FF"/>
      <w:u w:val="single"/>
    </w:rPr>
  </w:style>
  <w:style w:type="table" w:styleId="Tablaconcuadrcula">
    <w:name w:val="Table Grid"/>
    <w:basedOn w:val="Tablanormal"/>
    <w:uiPriority w:val="39"/>
    <w:rsid w:val="00B2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548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Huertas Menjibar</dc:creator>
  <cp:keywords/>
  <dc:description/>
  <cp:lastModifiedBy>Andrés Huertas Menjibar</cp:lastModifiedBy>
  <cp:revision>1</cp:revision>
  <dcterms:created xsi:type="dcterms:W3CDTF">2020-10-31T10:28:00Z</dcterms:created>
  <dcterms:modified xsi:type="dcterms:W3CDTF">2020-10-31T16:44:00Z</dcterms:modified>
</cp:coreProperties>
</file>