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F0E" w:rsidRPr="00E53227" w:rsidRDefault="00E53227" w:rsidP="00700F0E">
      <w:pPr>
        <w:spacing w:before="100" w:beforeAutospacing="1" w:after="100" w:afterAutospacing="1"/>
        <w:rPr>
          <w:rFonts w:ascii="Comic Sans MS" w:eastAsia="Times New Roman" w:hAnsi="Comic Sans MS" w:cs="Times New Roman"/>
          <w:sz w:val="20"/>
          <w:szCs w:val="20"/>
          <w:lang w:eastAsia="es-ES_tradnl"/>
        </w:rPr>
      </w:pPr>
      <w:r w:rsidRPr="00E53227">
        <w:rPr>
          <w:rFonts w:ascii="Comic Sans MS" w:eastAsia="Times New Roman" w:hAnsi="Comic Sans MS" w:cs="Times New Roman"/>
          <w:b/>
          <w:bCs/>
          <w:sz w:val="20"/>
          <w:szCs w:val="20"/>
          <w:u w:val="single"/>
          <w:lang w:eastAsia="es-ES_tradnl"/>
        </w:rPr>
        <w:t>DATACIÓN POSIBLE DE LAS EPÍSTOLAS DE PABLO</w:t>
      </w:r>
      <w:r w:rsidRPr="00E53227">
        <w:rPr>
          <w:rFonts w:ascii="Comic Sans MS" w:eastAsia="Times New Roman" w:hAnsi="Comic Sans MS" w:cs="Times New Roman"/>
          <w:b/>
          <w:bCs/>
          <w:sz w:val="20"/>
          <w:szCs w:val="20"/>
          <w:lang w:eastAsia="es-ES_tradnl"/>
        </w:rPr>
        <w:t xml:space="preserve">                    </w:t>
      </w:r>
      <w:r w:rsidR="000341B5" w:rsidRPr="00E53227">
        <w:rPr>
          <w:rFonts w:ascii="Comic Sans MS" w:eastAsia="Times New Roman" w:hAnsi="Comic Sans MS" w:cs="Times New Roman"/>
          <w:b/>
          <w:bCs/>
          <w:sz w:val="20"/>
          <w:szCs w:val="20"/>
          <w:lang w:eastAsia="es-ES_tradnl"/>
        </w:rPr>
        <w:t>(ANEXO 5)</w:t>
      </w:r>
    </w:p>
    <w:p w:rsidR="00700F0E" w:rsidRPr="000341B5" w:rsidRDefault="00700F0E" w:rsidP="00A44783">
      <w:pPr>
        <w:pStyle w:val="NormalWeb"/>
        <w:jc w:val="both"/>
        <w:rPr>
          <w:rFonts w:ascii="Comic Sans MS" w:hAnsi="Comic Sans MS"/>
          <w:b/>
          <w:bCs/>
          <w:sz w:val="20"/>
          <w:szCs w:val="20"/>
        </w:rPr>
      </w:pPr>
      <w:r w:rsidRPr="000341B5">
        <w:rPr>
          <w:rFonts w:ascii="Comic Sans MS" w:hAnsi="Comic Sans MS"/>
          <w:b/>
          <w:bCs/>
          <w:sz w:val="20"/>
          <w:szCs w:val="20"/>
        </w:rPr>
        <w:t xml:space="preserve">Para un estudio completo y contextuado seguiremos el itinerario de escritura, basado en las fechas de redacción de cada uno de los escritos epistolares. Seguiremos la </w:t>
      </w:r>
      <w:r w:rsidR="00AB2FCA" w:rsidRPr="000341B5">
        <w:rPr>
          <w:rFonts w:ascii="Comic Sans MS" w:hAnsi="Comic Sans MS"/>
          <w:b/>
          <w:bCs/>
          <w:sz w:val="20"/>
          <w:szCs w:val="20"/>
        </w:rPr>
        <w:t xml:space="preserve">propuesta de A.Kuen, </w:t>
      </w:r>
      <w:r w:rsidR="00AB2FCA" w:rsidRPr="000341B5">
        <w:rPr>
          <w:rFonts w:ascii="Comic Sans MS" w:hAnsi="Comic Sans MS"/>
          <w:b/>
          <w:bCs/>
          <w:i/>
          <w:iCs/>
          <w:sz w:val="20"/>
          <w:szCs w:val="20"/>
        </w:rPr>
        <w:t>Introductión au Nauveau Testament</w:t>
      </w:r>
      <w:r w:rsidR="00AB2FCA" w:rsidRPr="000341B5">
        <w:rPr>
          <w:rFonts w:ascii="Comic Sans MS" w:hAnsi="Comic Sans MS"/>
          <w:b/>
          <w:bCs/>
          <w:sz w:val="20"/>
          <w:szCs w:val="20"/>
        </w:rPr>
        <w:t xml:space="preserve"> (Saint-Légier: Editions Emmau</w:t>
      </w:r>
      <w:r w:rsidR="00AB2FCA" w:rsidRPr="000341B5">
        <w:rPr>
          <w:b/>
          <w:bCs/>
          <w:sz w:val="20"/>
          <w:szCs w:val="20"/>
        </w:rPr>
        <w:t>̈</w:t>
      </w:r>
      <w:r w:rsidR="00AB2FCA" w:rsidRPr="000341B5">
        <w:rPr>
          <w:rFonts w:ascii="Comic Sans MS" w:hAnsi="Comic Sans MS"/>
          <w:b/>
          <w:bCs/>
          <w:sz w:val="20"/>
          <w:szCs w:val="20"/>
        </w:rPr>
        <w:t xml:space="preserve">s, 1980) </w:t>
      </w:r>
      <w:r w:rsidRPr="000341B5">
        <w:rPr>
          <w:rFonts w:ascii="Comic Sans MS" w:hAnsi="Comic Sans MS"/>
          <w:b/>
          <w:bCs/>
          <w:sz w:val="20"/>
          <w:szCs w:val="20"/>
        </w:rPr>
        <w:t xml:space="preserve">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687"/>
        <w:gridCol w:w="1900"/>
        <w:gridCol w:w="2230"/>
      </w:tblGrid>
      <w:tr w:rsidR="00700F0E" w:rsidRPr="00700F0E" w:rsidTr="00700F0E">
        <w:tc>
          <w:tcPr>
            <w:tcW w:w="0" w:type="auto"/>
            <w:tcBorders>
              <w:top w:val="single" w:sz="4" w:space="0" w:color="000000"/>
              <w:left w:val="single" w:sz="2" w:space="0" w:color="000000"/>
              <w:bottom w:val="single" w:sz="4" w:space="0" w:color="000000"/>
              <w:right w:val="single" w:sz="4" w:space="0" w:color="000000"/>
            </w:tcBorders>
            <w:shd w:val="clear" w:color="auto" w:fill="EFD8D8"/>
            <w:vAlign w:val="center"/>
            <w:hideMark/>
          </w:tcPr>
          <w:p w:rsidR="00700F0E" w:rsidRPr="009364B6" w:rsidRDefault="00700F0E" w:rsidP="00700F0E">
            <w:pPr>
              <w:spacing w:before="100" w:beforeAutospacing="1" w:after="100" w:afterAutospacing="1"/>
              <w:rPr>
                <w:rFonts w:ascii="Times New Roman" w:eastAsia="Times New Roman" w:hAnsi="Times New Roman" w:cs="Times New Roman"/>
                <w:color w:val="1F3864" w:themeColor="accent1" w:themeShade="80"/>
                <w:lang w:eastAsia="es-ES_tradnl"/>
              </w:rPr>
            </w:pPr>
            <w:r w:rsidRPr="009364B6">
              <w:rPr>
                <w:rFonts w:ascii="TimesNewRomanPS" w:eastAsia="Times New Roman" w:hAnsi="TimesNewRomanPS" w:cs="Times New Roman"/>
                <w:b/>
                <w:bCs/>
                <w:color w:val="1F3864" w:themeColor="accent1" w:themeShade="80"/>
                <w:sz w:val="22"/>
                <w:szCs w:val="22"/>
                <w:lang w:eastAsia="es-ES_tradnl"/>
              </w:rPr>
              <w:t xml:space="preserve">Epístola </w:t>
            </w:r>
          </w:p>
        </w:tc>
        <w:tc>
          <w:tcPr>
            <w:tcW w:w="0" w:type="auto"/>
            <w:tcBorders>
              <w:top w:val="single" w:sz="4" w:space="0" w:color="000000"/>
              <w:left w:val="single" w:sz="4" w:space="0" w:color="000000"/>
              <w:bottom w:val="single" w:sz="4" w:space="0" w:color="000000"/>
              <w:right w:val="single" w:sz="4" w:space="0" w:color="000000"/>
            </w:tcBorders>
            <w:shd w:val="clear" w:color="auto" w:fill="FCE8D8"/>
            <w:vAlign w:val="center"/>
            <w:hideMark/>
          </w:tcPr>
          <w:p w:rsidR="00700F0E" w:rsidRPr="009364B6" w:rsidRDefault="00700F0E" w:rsidP="00700F0E">
            <w:pPr>
              <w:spacing w:before="100" w:beforeAutospacing="1" w:after="100" w:afterAutospacing="1"/>
              <w:rPr>
                <w:rFonts w:ascii="Times New Roman" w:eastAsia="Times New Roman" w:hAnsi="Times New Roman" w:cs="Times New Roman"/>
                <w:color w:val="1F3864" w:themeColor="accent1" w:themeShade="80"/>
                <w:lang w:eastAsia="es-ES_tradnl"/>
              </w:rPr>
            </w:pPr>
            <w:r w:rsidRPr="009364B6">
              <w:rPr>
                <w:rFonts w:ascii="TimesNewRomanPS" w:eastAsia="Times New Roman" w:hAnsi="TimesNewRomanPS" w:cs="Times New Roman"/>
                <w:b/>
                <w:bCs/>
                <w:color w:val="1F3864" w:themeColor="accent1" w:themeShade="80"/>
                <w:sz w:val="22"/>
                <w:szCs w:val="22"/>
                <w:lang w:eastAsia="es-ES_tradnl"/>
              </w:rPr>
              <w:t xml:space="preserve">Fecha de Redacción </w:t>
            </w:r>
          </w:p>
        </w:tc>
        <w:tc>
          <w:tcPr>
            <w:tcW w:w="0" w:type="auto"/>
            <w:tcBorders>
              <w:top w:val="single" w:sz="4" w:space="0" w:color="000000"/>
              <w:left w:val="single" w:sz="4" w:space="0" w:color="000000"/>
              <w:bottom w:val="single" w:sz="4" w:space="0" w:color="000000"/>
              <w:right w:val="single" w:sz="2" w:space="0" w:color="000000"/>
            </w:tcBorders>
            <w:shd w:val="clear" w:color="auto" w:fill="E2DDEA"/>
            <w:vAlign w:val="center"/>
            <w:hideMark/>
          </w:tcPr>
          <w:p w:rsidR="00700F0E" w:rsidRPr="009364B6" w:rsidRDefault="00700F0E" w:rsidP="00700F0E">
            <w:pPr>
              <w:spacing w:before="100" w:beforeAutospacing="1" w:after="100" w:afterAutospacing="1"/>
              <w:rPr>
                <w:rFonts w:ascii="Times New Roman" w:eastAsia="Times New Roman" w:hAnsi="Times New Roman" w:cs="Times New Roman"/>
                <w:color w:val="1F3864" w:themeColor="accent1" w:themeShade="80"/>
                <w:lang w:eastAsia="es-ES_tradnl"/>
              </w:rPr>
            </w:pPr>
            <w:r w:rsidRPr="009364B6">
              <w:rPr>
                <w:rFonts w:ascii="TimesNewRomanPS" w:eastAsia="Times New Roman" w:hAnsi="TimesNewRomanPS" w:cs="Times New Roman"/>
                <w:b/>
                <w:bCs/>
                <w:color w:val="1F3864" w:themeColor="accent1" w:themeShade="80"/>
                <w:sz w:val="22"/>
                <w:szCs w:val="22"/>
                <w:lang w:eastAsia="es-ES_tradnl"/>
              </w:rPr>
              <w:t xml:space="preserve">Origen destinatarios </w:t>
            </w:r>
          </w:p>
        </w:tc>
      </w:tr>
      <w:tr w:rsidR="00700F0E" w:rsidRPr="00700F0E" w:rsidTr="00700F0E">
        <w:tc>
          <w:tcPr>
            <w:tcW w:w="0" w:type="auto"/>
            <w:tcBorders>
              <w:top w:val="single" w:sz="4" w:space="0" w:color="000000"/>
              <w:left w:val="single" w:sz="2" w:space="0" w:color="000000"/>
              <w:bottom w:val="single" w:sz="4" w:space="0" w:color="000000"/>
              <w:right w:val="single" w:sz="4" w:space="0" w:color="000000"/>
            </w:tcBorders>
            <w:shd w:val="clear" w:color="auto" w:fill="EFD8D8"/>
            <w:vAlign w:val="center"/>
            <w:hideMark/>
          </w:tcPr>
          <w:p w:rsidR="00700F0E" w:rsidRPr="00700F0E" w:rsidRDefault="00700F0E" w:rsidP="00700F0E">
            <w:pPr>
              <w:spacing w:before="100" w:beforeAutospacing="1" w:after="100" w:afterAutospacing="1"/>
              <w:rPr>
                <w:rFonts w:ascii="Times New Roman" w:eastAsia="Times New Roman" w:hAnsi="Times New Roman" w:cs="Times New Roman"/>
                <w:lang w:eastAsia="es-ES_tradnl"/>
              </w:rPr>
            </w:pPr>
            <w:r w:rsidRPr="00700F0E">
              <w:rPr>
                <w:rFonts w:ascii="TimesNewRomanPS" w:eastAsia="Times New Roman" w:hAnsi="TimesNewRomanPS" w:cs="Times New Roman"/>
                <w:b/>
                <w:bCs/>
                <w:sz w:val="22"/>
                <w:szCs w:val="22"/>
                <w:lang w:eastAsia="es-ES_tradnl"/>
              </w:rPr>
              <w:t xml:space="preserve">Gálatas </w:t>
            </w:r>
          </w:p>
        </w:tc>
        <w:tc>
          <w:tcPr>
            <w:tcW w:w="0" w:type="auto"/>
            <w:tcBorders>
              <w:top w:val="single" w:sz="4" w:space="0" w:color="000000"/>
              <w:left w:val="single" w:sz="4" w:space="0" w:color="000000"/>
              <w:bottom w:val="single" w:sz="4" w:space="0" w:color="000000"/>
              <w:right w:val="single" w:sz="4" w:space="0" w:color="000000"/>
            </w:tcBorders>
            <w:shd w:val="clear" w:color="auto" w:fill="FCE8D8"/>
            <w:vAlign w:val="center"/>
            <w:hideMark/>
          </w:tcPr>
          <w:p w:rsidR="00700F0E" w:rsidRPr="00700F0E" w:rsidRDefault="00700F0E" w:rsidP="00700F0E">
            <w:pPr>
              <w:spacing w:before="100" w:beforeAutospacing="1" w:after="100" w:afterAutospacing="1"/>
              <w:rPr>
                <w:rFonts w:ascii="Times New Roman" w:eastAsia="Times New Roman" w:hAnsi="Times New Roman" w:cs="Times New Roman"/>
                <w:lang w:eastAsia="es-ES_tradnl"/>
              </w:rPr>
            </w:pPr>
            <w:r w:rsidRPr="00700F0E">
              <w:rPr>
                <w:rFonts w:ascii="TimesNewRomanPSMT" w:eastAsia="Times New Roman" w:hAnsi="TimesNewRomanPSMT" w:cs="Times New Roman"/>
                <w:sz w:val="22"/>
                <w:szCs w:val="22"/>
                <w:lang w:eastAsia="es-ES_tradnl"/>
              </w:rPr>
              <w:t>49 d</w:t>
            </w:r>
            <w:r w:rsidR="0076792F">
              <w:rPr>
                <w:rFonts w:ascii="TimesNewRomanPSMT" w:eastAsia="Times New Roman" w:hAnsi="TimesNewRomanPSMT" w:cs="Times New Roman"/>
                <w:sz w:val="22"/>
                <w:szCs w:val="22"/>
                <w:lang w:eastAsia="es-ES_tradnl"/>
              </w:rPr>
              <w:t>.</w:t>
            </w:r>
            <w:r w:rsidRPr="00700F0E">
              <w:rPr>
                <w:rFonts w:ascii="TimesNewRomanPSMT" w:eastAsia="Times New Roman" w:hAnsi="TimesNewRomanPSMT" w:cs="Times New Roman"/>
                <w:sz w:val="22"/>
                <w:szCs w:val="22"/>
                <w:lang w:eastAsia="es-ES_tradnl"/>
              </w:rPr>
              <w:t xml:space="preserve">C. </w:t>
            </w:r>
          </w:p>
        </w:tc>
        <w:tc>
          <w:tcPr>
            <w:tcW w:w="0" w:type="auto"/>
            <w:tcBorders>
              <w:top w:val="single" w:sz="4" w:space="0" w:color="000000"/>
              <w:left w:val="single" w:sz="4" w:space="0" w:color="000000"/>
              <w:bottom w:val="single" w:sz="4" w:space="0" w:color="000000"/>
              <w:right w:val="single" w:sz="2" w:space="0" w:color="000000"/>
            </w:tcBorders>
            <w:shd w:val="clear" w:color="auto" w:fill="E2DDEA"/>
            <w:vAlign w:val="center"/>
            <w:hideMark/>
          </w:tcPr>
          <w:p w:rsidR="00700F0E" w:rsidRPr="00700F0E" w:rsidRDefault="00700F0E" w:rsidP="00700F0E">
            <w:pPr>
              <w:spacing w:before="100" w:beforeAutospacing="1" w:after="100" w:afterAutospacing="1"/>
              <w:rPr>
                <w:rFonts w:ascii="Times New Roman" w:eastAsia="Times New Roman" w:hAnsi="Times New Roman" w:cs="Times New Roman"/>
                <w:lang w:eastAsia="es-ES_tradnl"/>
              </w:rPr>
            </w:pPr>
            <w:r w:rsidRPr="00700F0E">
              <w:rPr>
                <w:rFonts w:ascii="TimesNewRomanPSMT" w:eastAsia="Times New Roman" w:hAnsi="TimesNewRomanPSMT" w:cs="Times New Roman"/>
                <w:sz w:val="22"/>
                <w:szCs w:val="22"/>
                <w:lang w:eastAsia="es-ES_tradnl"/>
              </w:rPr>
              <w:t>Comunidad origen jud</w:t>
            </w:r>
            <w:r w:rsidR="0076792F">
              <w:rPr>
                <w:rFonts w:ascii="TimesNewRomanPSMT" w:eastAsia="Times New Roman" w:hAnsi="TimesNewRomanPSMT" w:cs="Times New Roman"/>
                <w:sz w:val="22"/>
                <w:szCs w:val="22"/>
                <w:lang w:eastAsia="es-ES_tradnl"/>
              </w:rPr>
              <w:t>í</w:t>
            </w:r>
            <w:r w:rsidRPr="00700F0E">
              <w:rPr>
                <w:rFonts w:ascii="TimesNewRomanPSMT" w:eastAsia="Times New Roman" w:hAnsi="TimesNewRomanPSMT" w:cs="Times New Roman"/>
                <w:sz w:val="22"/>
                <w:szCs w:val="22"/>
                <w:lang w:eastAsia="es-ES_tradnl"/>
              </w:rPr>
              <w:t xml:space="preserve">o </w:t>
            </w:r>
          </w:p>
        </w:tc>
      </w:tr>
      <w:tr w:rsidR="00700F0E" w:rsidRPr="00700F0E" w:rsidTr="00700F0E">
        <w:tc>
          <w:tcPr>
            <w:tcW w:w="0" w:type="auto"/>
            <w:tcBorders>
              <w:top w:val="single" w:sz="4" w:space="0" w:color="000000"/>
              <w:left w:val="single" w:sz="2" w:space="0" w:color="000000"/>
              <w:bottom w:val="single" w:sz="4" w:space="0" w:color="000000"/>
              <w:right w:val="single" w:sz="4" w:space="0" w:color="000000"/>
            </w:tcBorders>
            <w:shd w:val="clear" w:color="auto" w:fill="EFD8D8"/>
            <w:vAlign w:val="center"/>
            <w:hideMark/>
          </w:tcPr>
          <w:p w:rsidR="00700F0E" w:rsidRPr="00700F0E" w:rsidRDefault="00700F0E" w:rsidP="00700F0E">
            <w:pPr>
              <w:spacing w:before="100" w:beforeAutospacing="1" w:after="100" w:afterAutospacing="1"/>
              <w:rPr>
                <w:rFonts w:ascii="Times New Roman" w:eastAsia="Times New Roman" w:hAnsi="Times New Roman" w:cs="Times New Roman"/>
                <w:lang w:eastAsia="es-ES_tradnl"/>
              </w:rPr>
            </w:pPr>
            <w:r w:rsidRPr="00700F0E">
              <w:rPr>
                <w:rFonts w:ascii="TimesNewRomanPS" w:eastAsia="Times New Roman" w:hAnsi="TimesNewRomanPS" w:cs="Times New Roman"/>
                <w:b/>
                <w:bCs/>
                <w:sz w:val="22"/>
                <w:szCs w:val="22"/>
                <w:lang w:eastAsia="es-ES_tradnl"/>
              </w:rPr>
              <w:t xml:space="preserve">1a Tesalonicenses </w:t>
            </w:r>
          </w:p>
        </w:tc>
        <w:tc>
          <w:tcPr>
            <w:tcW w:w="0" w:type="auto"/>
            <w:tcBorders>
              <w:top w:val="single" w:sz="4" w:space="0" w:color="000000"/>
              <w:left w:val="single" w:sz="4" w:space="0" w:color="000000"/>
              <w:bottom w:val="single" w:sz="4" w:space="0" w:color="000000"/>
              <w:right w:val="single" w:sz="4" w:space="0" w:color="000000"/>
            </w:tcBorders>
            <w:shd w:val="clear" w:color="auto" w:fill="FCE8D8"/>
            <w:vAlign w:val="center"/>
            <w:hideMark/>
          </w:tcPr>
          <w:p w:rsidR="00700F0E" w:rsidRPr="00700F0E" w:rsidRDefault="00700F0E" w:rsidP="00700F0E">
            <w:pPr>
              <w:spacing w:before="100" w:beforeAutospacing="1" w:after="100" w:afterAutospacing="1"/>
              <w:rPr>
                <w:rFonts w:ascii="Times New Roman" w:eastAsia="Times New Roman" w:hAnsi="Times New Roman" w:cs="Times New Roman"/>
                <w:lang w:eastAsia="es-ES_tradnl"/>
              </w:rPr>
            </w:pPr>
            <w:r w:rsidRPr="00700F0E">
              <w:rPr>
                <w:rFonts w:ascii="TimesNewRomanPSMT" w:eastAsia="Times New Roman" w:hAnsi="TimesNewRomanPSMT" w:cs="Times New Roman"/>
                <w:sz w:val="22"/>
                <w:szCs w:val="22"/>
                <w:lang w:eastAsia="es-ES_tradnl"/>
              </w:rPr>
              <w:t>51-52 d</w:t>
            </w:r>
            <w:r w:rsidR="0076792F">
              <w:rPr>
                <w:rFonts w:ascii="TimesNewRomanPSMT" w:eastAsia="Times New Roman" w:hAnsi="TimesNewRomanPSMT" w:cs="Times New Roman"/>
                <w:sz w:val="22"/>
                <w:szCs w:val="22"/>
                <w:lang w:eastAsia="es-ES_tradnl"/>
              </w:rPr>
              <w:t>.</w:t>
            </w:r>
            <w:r w:rsidRPr="00700F0E">
              <w:rPr>
                <w:rFonts w:ascii="TimesNewRomanPSMT" w:eastAsia="Times New Roman" w:hAnsi="TimesNewRomanPSMT" w:cs="Times New Roman"/>
                <w:sz w:val="22"/>
                <w:szCs w:val="22"/>
                <w:lang w:eastAsia="es-ES_tradnl"/>
              </w:rPr>
              <w:t xml:space="preserve">C. </w:t>
            </w:r>
          </w:p>
        </w:tc>
        <w:tc>
          <w:tcPr>
            <w:tcW w:w="0" w:type="auto"/>
            <w:tcBorders>
              <w:top w:val="single" w:sz="4" w:space="0" w:color="000000"/>
              <w:left w:val="single" w:sz="4" w:space="0" w:color="000000"/>
              <w:bottom w:val="single" w:sz="4" w:space="0" w:color="000000"/>
              <w:right w:val="single" w:sz="2" w:space="0" w:color="000000"/>
            </w:tcBorders>
            <w:shd w:val="clear" w:color="auto" w:fill="E2DDEA"/>
            <w:vAlign w:val="center"/>
            <w:hideMark/>
          </w:tcPr>
          <w:p w:rsidR="00700F0E" w:rsidRPr="00700F0E" w:rsidRDefault="00700F0E" w:rsidP="00700F0E">
            <w:pPr>
              <w:spacing w:before="100" w:beforeAutospacing="1" w:after="100" w:afterAutospacing="1"/>
              <w:rPr>
                <w:rFonts w:ascii="Times New Roman" w:eastAsia="Times New Roman" w:hAnsi="Times New Roman" w:cs="Times New Roman"/>
                <w:lang w:eastAsia="es-ES_tradnl"/>
              </w:rPr>
            </w:pPr>
            <w:r w:rsidRPr="00700F0E">
              <w:rPr>
                <w:rFonts w:ascii="TimesNewRomanPSMT" w:eastAsia="Times New Roman" w:hAnsi="TimesNewRomanPSMT" w:cs="Times New Roman"/>
                <w:sz w:val="22"/>
                <w:szCs w:val="22"/>
                <w:lang w:eastAsia="es-ES_tradnl"/>
              </w:rPr>
              <w:t xml:space="preserve">Comunidad origen gentil </w:t>
            </w:r>
          </w:p>
        </w:tc>
      </w:tr>
      <w:tr w:rsidR="00700F0E" w:rsidRPr="00700F0E" w:rsidTr="00700F0E">
        <w:tc>
          <w:tcPr>
            <w:tcW w:w="0" w:type="auto"/>
            <w:tcBorders>
              <w:top w:val="single" w:sz="4" w:space="0" w:color="000000"/>
              <w:left w:val="single" w:sz="2" w:space="0" w:color="000000"/>
              <w:bottom w:val="single" w:sz="4" w:space="0" w:color="000000"/>
              <w:right w:val="single" w:sz="4" w:space="0" w:color="000000"/>
            </w:tcBorders>
            <w:shd w:val="clear" w:color="auto" w:fill="EFD8D8"/>
            <w:vAlign w:val="center"/>
            <w:hideMark/>
          </w:tcPr>
          <w:p w:rsidR="00700F0E" w:rsidRPr="00700F0E" w:rsidRDefault="00700F0E" w:rsidP="00700F0E">
            <w:pPr>
              <w:spacing w:before="100" w:beforeAutospacing="1" w:after="100" w:afterAutospacing="1"/>
              <w:rPr>
                <w:rFonts w:ascii="Times New Roman" w:eastAsia="Times New Roman" w:hAnsi="Times New Roman" w:cs="Times New Roman"/>
                <w:lang w:eastAsia="es-ES_tradnl"/>
              </w:rPr>
            </w:pPr>
            <w:r w:rsidRPr="00700F0E">
              <w:rPr>
                <w:rFonts w:ascii="TimesNewRomanPS" w:eastAsia="Times New Roman" w:hAnsi="TimesNewRomanPS" w:cs="Times New Roman"/>
                <w:b/>
                <w:bCs/>
                <w:sz w:val="22"/>
                <w:szCs w:val="22"/>
                <w:lang w:eastAsia="es-ES_tradnl"/>
              </w:rPr>
              <w:t xml:space="preserve">2a Tesalonicenses </w:t>
            </w:r>
          </w:p>
        </w:tc>
        <w:tc>
          <w:tcPr>
            <w:tcW w:w="0" w:type="auto"/>
            <w:tcBorders>
              <w:top w:val="single" w:sz="4" w:space="0" w:color="000000"/>
              <w:left w:val="single" w:sz="4" w:space="0" w:color="000000"/>
              <w:bottom w:val="single" w:sz="4" w:space="0" w:color="000000"/>
              <w:right w:val="single" w:sz="4" w:space="0" w:color="000000"/>
            </w:tcBorders>
            <w:shd w:val="clear" w:color="auto" w:fill="FCE8D8"/>
            <w:vAlign w:val="center"/>
            <w:hideMark/>
          </w:tcPr>
          <w:p w:rsidR="00700F0E" w:rsidRPr="00700F0E" w:rsidRDefault="00700F0E" w:rsidP="00700F0E">
            <w:pPr>
              <w:spacing w:before="100" w:beforeAutospacing="1" w:after="100" w:afterAutospacing="1"/>
              <w:rPr>
                <w:rFonts w:ascii="Times New Roman" w:eastAsia="Times New Roman" w:hAnsi="Times New Roman" w:cs="Times New Roman"/>
                <w:lang w:eastAsia="es-ES_tradnl"/>
              </w:rPr>
            </w:pPr>
            <w:r w:rsidRPr="00700F0E">
              <w:rPr>
                <w:rFonts w:ascii="TimesNewRomanPSMT" w:eastAsia="Times New Roman" w:hAnsi="TimesNewRomanPSMT" w:cs="Times New Roman"/>
                <w:sz w:val="22"/>
                <w:szCs w:val="22"/>
                <w:lang w:eastAsia="es-ES_tradnl"/>
              </w:rPr>
              <w:t>51-52 d</w:t>
            </w:r>
            <w:r w:rsidR="0076792F">
              <w:rPr>
                <w:rFonts w:ascii="TimesNewRomanPSMT" w:eastAsia="Times New Roman" w:hAnsi="TimesNewRomanPSMT" w:cs="Times New Roman"/>
                <w:sz w:val="22"/>
                <w:szCs w:val="22"/>
                <w:lang w:eastAsia="es-ES_tradnl"/>
              </w:rPr>
              <w:t>.</w:t>
            </w:r>
            <w:r w:rsidRPr="00700F0E">
              <w:rPr>
                <w:rFonts w:ascii="TimesNewRomanPSMT" w:eastAsia="Times New Roman" w:hAnsi="TimesNewRomanPSMT" w:cs="Times New Roman"/>
                <w:sz w:val="22"/>
                <w:szCs w:val="22"/>
                <w:lang w:eastAsia="es-ES_tradnl"/>
              </w:rPr>
              <w:t xml:space="preserve">C. </w:t>
            </w:r>
          </w:p>
        </w:tc>
        <w:tc>
          <w:tcPr>
            <w:tcW w:w="0" w:type="auto"/>
            <w:tcBorders>
              <w:top w:val="single" w:sz="4" w:space="0" w:color="000000"/>
              <w:left w:val="single" w:sz="4" w:space="0" w:color="000000"/>
              <w:bottom w:val="single" w:sz="4" w:space="0" w:color="000000"/>
              <w:right w:val="single" w:sz="2" w:space="0" w:color="000000"/>
            </w:tcBorders>
            <w:shd w:val="clear" w:color="auto" w:fill="E2DDEA"/>
            <w:vAlign w:val="center"/>
            <w:hideMark/>
          </w:tcPr>
          <w:p w:rsidR="00700F0E" w:rsidRPr="00700F0E" w:rsidRDefault="00700F0E" w:rsidP="00700F0E">
            <w:pPr>
              <w:spacing w:before="100" w:beforeAutospacing="1" w:after="100" w:afterAutospacing="1"/>
              <w:rPr>
                <w:rFonts w:ascii="Times New Roman" w:eastAsia="Times New Roman" w:hAnsi="Times New Roman" w:cs="Times New Roman"/>
                <w:lang w:eastAsia="es-ES_tradnl"/>
              </w:rPr>
            </w:pPr>
            <w:r w:rsidRPr="00700F0E">
              <w:rPr>
                <w:rFonts w:ascii="TimesNewRomanPSMT" w:eastAsia="Times New Roman" w:hAnsi="TimesNewRomanPSMT" w:cs="Times New Roman"/>
                <w:sz w:val="22"/>
                <w:szCs w:val="22"/>
                <w:lang w:eastAsia="es-ES_tradnl"/>
              </w:rPr>
              <w:t xml:space="preserve">Comunidad origen gentil </w:t>
            </w:r>
          </w:p>
        </w:tc>
      </w:tr>
      <w:tr w:rsidR="00700F0E" w:rsidRPr="00700F0E" w:rsidTr="00700F0E">
        <w:tc>
          <w:tcPr>
            <w:tcW w:w="0" w:type="auto"/>
            <w:tcBorders>
              <w:top w:val="single" w:sz="4" w:space="0" w:color="000000"/>
              <w:left w:val="single" w:sz="2" w:space="0" w:color="000000"/>
              <w:bottom w:val="single" w:sz="4" w:space="0" w:color="000000"/>
              <w:right w:val="single" w:sz="4" w:space="0" w:color="000000"/>
            </w:tcBorders>
            <w:shd w:val="clear" w:color="auto" w:fill="EFD8D8"/>
            <w:vAlign w:val="center"/>
            <w:hideMark/>
          </w:tcPr>
          <w:p w:rsidR="00700F0E" w:rsidRPr="00700F0E" w:rsidRDefault="00700F0E" w:rsidP="00700F0E">
            <w:pPr>
              <w:spacing w:before="100" w:beforeAutospacing="1" w:after="100" w:afterAutospacing="1"/>
              <w:rPr>
                <w:rFonts w:ascii="Times New Roman" w:eastAsia="Times New Roman" w:hAnsi="Times New Roman" w:cs="Times New Roman"/>
                <w:lang w:eastAsia="es-ES_tradnl"/>
              </w:rPr>
            </w:pPr>
            <w:r w:rsidRPr="00700F0E">
              <w:rPr>
                <w:rFonts w:ascii="TimesNewRomanPS" w:eastAsia="Times New Roman" w:hAnsi="TimesNewRomanPS" w:cs="Times New Roman"/>
                <w:b/>
                <w:bCs/>
                <w:sz w:val="22"/>
                <w:szCs w:val="22"/>
                <w:lang w:eastAsia="es-ES_tradnl"/>
              </w:rPr>
              <w:t xml:space="preserve">1a Corintios </w:t>
            </w:r>
          </w:p>
        </w:tc>
        <w:tc>
          <w:tcPr>
            <w:tcW w:w="0" w:type="auto"/>
            <w:tcBorders>
              <w:top w:val="single" w:sz="4" w:space="0" w:color="000000"/>
              <w:left w:val="single" w:sz="4" w:space="0" w:color="000000"/>
              <w:bottom w:val="single" w:sz="4" w:space="0" w:color="000000"/>
              <w:right w:val="single" w:sz="4" w:space="0" w:color="000000"/>
            </w:tcBorders>
            <w:shd w:val="clear" w:color="auto" w:fill="FCE8D8"/>
            <w:vAlign w:val="center"/>
            <w:hideMark/>
          </w:tcPr>
          <w:p w:rsidR="00700F0E" w:rsidRPr="00700F0E" w:rsidRDefault="00700F0E" w:rsidP="00700F0E">
            <w:pPr>
              <w:spacing w:before="100" w:beforeAutospacing="1" w:after="100" w:afterAutospacing="1"/>
              <w:rPr>
                <w:rFonts w:ascii="Times New Roman" w:eastAsia="Times New Roman" w:hAnsi="Times New Roman" w:cs="Times New Roman"/>
                <w:lang w:eastAsia="es-ES_tradnl"/>
              </w:rPr>
            </w:pPr>
            <w:r w:rsidRPr="00700F0E">
              <w:rPr>
                <w:rFonts w:ascii="TimesNewRomanPSMT" w:eastAsia="Times New Roman" w:hAnsi="TimesNewRomanPSMT" w:cs="Times New Roman"/>
                <w:sz w:val="22"/>
                <w:szCs w:val="22"/>
                <w:lang w:eastAsia="es-ES_tradnl"/>
              </w:rPr>
              <w:t>56 d</w:t>
            </w:r>
            <w:r w:rsidR="0076792F">
              <w:rPr>
                <w:rFonts w:ascii="TimesNewRomanPSMT" w:eastAsia="Times New Roman" w:hAnsi="TimesNewRomanPSMT" w:cs="Times New Roman"/>
                <w:sz w:val="22"/>
                <w:szCs w:val="22"/>
                <w:lang w:eastAsia="es-ES_tradnl"/>
              </w:rPr>
              <w:t>.</w:t>
            </w:r>
            <w:r w:rsidRPr="00700F0E">
              <w:rPr>
                <w:rFonts w:ascii="TimesNewRomanPSMT" w:eastAsia="Times New Roman" w:hAnsi="TimesNewRomanPSMT" w:cs="Times New Roman"/>
                <w:sz w:val="22"/>
                <w:szCs w:val="22"/>
                <w:lang w:eastAsia="es-ES_tradnl"/>
              </w:rPr>
              <w:t xml:space="preserve">C. </w:t>
            </w:r>
          </w:p>
        </w:tc>
        <w:tc>
          <w:tcPr>
            <w:tcW w:w="0" w:type="auto"/>
            <w:tcBorders>
              <w:top w:val="single" w:sz="4" w:space="0" w:color="000000"/>
              <w:left w:val="single" w:sz="4" w:space="0" w:color="000000"/>
              <w:bottom w:val="single" w:sz="4" w:space="0" w:color="000000"/>
              <w:right w:val="single" w:sz="2" w:space="0" w:color="000000"/>
            </w:tcBorders>
            <w:shd w:val="clear" w:color="auto" w:fill="E2DDEA"/>
            <w:vAlign w:val="center"/>
            <w:hideMark/>
          </w:tcPr>
          <w:p w:rsidR="00700F0E" w:rsidRPr="00700F0E" w:rsidRDefault="00700F0E" w:rsidP="00700F0E">
            <w:pPr>
              <w:spacing w:before="100" w:beforeAutospacing="1" w:after="100" w:afterAutospacing="1"/>
              <w:rPr>
                <w:rFonts w:ascii="Times New Roman" w:eastAsia="Times New Roman" w:hAnsi="Times New Roman" w:cs="Times New Roman"/>
                <w:lang w:eastAsia="es-ES_tradnl"/>
              </w:rPr>
            </w:pPr>
            <w:r w:rsidRPr="00700F0E">
              <w:rPr>
                <w:rFonts w:ascii="TimesNewRomanPSMT" w:eastAsia="Times New Roman" w:hAnsi="TimesNewRomanPSMT" w:cs="Times New Roman"/>
                <w:sz w:val="22"/>
                <w:szCs w:val="22"/>
                <w:lang w:eastAsia="es-ES_tradnl"/>
              </w:rPr>
              <w:t>Comunidad origen jud</w:t>
            </w:r>
            <w:r w:rsidR="0076792F">
              <w:rPr>
                <w:rFonts w:ascii="TimesNewRomanPSMT" w:eastAsia="Times New Roman" w:hAnsi="TimesNewRomanPSMT" w:cs="Times New Roman"/>
                <w:sz w:val="22"/>
                <w:szCs w:val="22"/>
                <w:lang w:eastAsia="es-ES_tradnl"/>
              </w:rPr>
              <w:t>í</w:t>
            </w:r>
            <w:r w:rsidRPr="00700F0E">
              <w:rPr>
                <w:rFonts w:ascii="TimesNewRomanPSMT" w:eastAsia="Times New Roman" w:hAnsi="TimesNewRomanPSMT" w:cs="Times New Roman"/>
                <w:sz w:val="22"/>
                <w:szCs w:val="22"/>
                <w:lang w:eastAsia="es-ES_tradnl"/>
              </w:rPr>
              <w:t xml:space="preserve">o </w:t>
            </w:r>
          </w:p>
        </w:tc>
      </w:tr>
      <w:tr w:rsidR="00700F0E" w:rsidRPr="00700F0E" w:rsidTr="00700F0E">
        <w:tc>
          <w:tcPr>
            <w:tcW w:w="0" w:type="auto"/>
            <w:tcBorders>
              <w:top w:val="single" w:sz="4" w:space="0" w:color="000000"/>
              <w:left w:val="single" w:sz="2" w:space="0" w:color="000000"/>
              <w:bottom w:val="single" w:sz="4" w:space="0" w:color="000000"/>
              <w:right w:val="single" w:sz="4" w:space="0" w:color="000000"/>
            </w:tcBorders>
            <w:shd w:val="clear" w:color="auto" w:fill="EFD8D8"/>
            <w:vAlign w:val="center"/>
            <w:hideMark/>
          </w:tcPr>
          <w:p w:rsidR="00700F0E" w:rsidRPr="00700F0E" w:rsidRDefault="00700F0E" w:rsidP="00700F0E">
            <w:pPr>
              <w:spacing w:before="100" w:beforeAutospacing="1" w:after="100" w:afterAutospacing="1"/>
              <w:rPr>
                <w:rFonts w:ascii="Times New Roman" w:eastAsia="Times New Roman" w:hAnsi="Times New Roman" w:cs="Times New Roman"/>
                <w:lang w:eastAsia="es-ES_tradnl"/>
              </w:rPr>
            </w:pPr>
            <w:r w:rsidRPr="00700F0E">
              <w:rPr>
                <w:rFonts w:ascii="TimesNewRomanPS" w:eastAsia="Times New Roman" w:hAnsi="TimesNewRomanPS" w:cs="Times New Roman"/>
                <w:b/>
                <w:bCs/>
                <w:sz w:val="22"/>
                <w:szCs w:val="22"/>
                <w:lang w:eastAsia="es-ES_tradnl"/>
              </w:rPr>
              <w:t xml:space="preserve">2a Corintios </w:t>
            </w:r>
          </w:p>
        </w:tc>
        <w:tc>
          <w:tcPr>
            <w:tcW w:w="0" w:type="auto"/>
            <w:tcBorders>
              <w:top w:val="single" w:sz="4" w:space="0" w:color="000000"/>
              <w:left w:val="single" w:sz="4" w:space="0" w:color="000000"/>
              <w:bottom w:val="single" w:sz="4" w:space="0" w:color="000000"/>
              <w:right w:val="single" w:sz="4" w:space="0" w:color="000000"/>
            </w:tcBorders>
            <w:shd w:val="clear" w:color="auto" w:fill="FCE8D8"/>
            <w:vAlign w:val="center"/>
            <w:hideMark/>
          </w:tcPr>
          <w:p w:rsidR="00700F0E" w:rsidRPr="00700F0E" w:rsidRDefault="00700F0E" w:rsidP="00700F0E">
            <w:pPr>
              <w:spacing w:before="100" w:beforeAutospacing="1" w:after="100" w:afterAutospacing="1"/>
              <w:rPr>
                <w:rFonts w:ascii="Times New Roman" w:eastAsia="Times New Roman" w:hAnsi="Times New Roman" w:cs="Times New Roman"/>
                <w:lang w:eastAsia="es-ES_tradnl"/>
              </w:rPr>
            </w:pPr>
            <w:r w:rsidRPr="00700F0E">
              <w:rPr>
                <w:rFonts w:ascii="TimesNewRomanPSMT" w:eastAsia="Times New Roman" w:hAnsi="TimesNewRomanPSMT" w:cs="Times New Roman"/>
                <w:sz w:val="22"/>
                <w:szCs w:val="22"/>
                <w:lang w:eastAsia="es-ES_tradnl"/>
              </w:rPr>
              <w:t>56-57 d</w:t>
            </w:r>
            <w:r w:rsidR="0076792F">
              <w:rPr>
                <w:rFonts w:ascii="TimesNewRomanPSMT" w:eastAsia="Times New Roman" w:hAnsi="TimesNewRomanPSMT" w:cs="Times New Roman"/>
                <w:sz w:val="22"/>
                <w:szCs w:val="22"/>
                <w:lang w:eastAsia="es-ES_tradnl"/>
              </w:rPr>
              <w:t>.</w:t>
            </w:r>
            <w:r w:rsidRPr="00700F0E">
              <w:rPr>
                <w:rFonts w:ascii="TimesNewRomanPSMT" w:eastAsia="Times New Roman" w:hAnsi="TimesNewRomanPSMT" w:cs="Times New Roman"/>
                <w:sz w:val="22"/>
                <w:szCs w:val="22"/>
                <w:lang w:eastAsia="es-ES_tradnl"/>
              </w:rPr>
              <w:t xml:space="preserve">C. </w:t>
            </w:r>
          </w:p>
        </w:tc>
        <w:tc>
          <w:tcPr>
            <w:tcW w:w="0" w:type="auto"/>
            <w:tcBorders>
              <w:top w:val="single" w:sz="4" w:space="0" w:color="000000"/>
              <w:left w:val="single" w:sz="4" w:space="0" w:color="000000"/>
              <w:bottom w:val="single" w:sz="4" w:space="0" w:color="000000"/>
              <w:right w:val="single" w:sz="2" w:space="0" w:color="000000"/>
            </w:tcBorders>
            <w:shd w:val="clear" w:color="auto" w:fill="E2DDEA"/>
            <w:vAlign w:val="center"/>
            <w:hideMark/>
          </w:tcPr>
          <w:p w:rsidR="00700F0E" w:rsidRPr="00700F0E" w:rsidRDefault="00700F0E" w:rsidP="00700F0E">
            <w:pPr>
              <w:spacing w:before="100" w:beforeAutospacing="1" w:after="100" w:afterAutospacing="1"/>
              <w:rPr>
                <w:rFonts w:ascii="Times New Roman" w:eastAsia="Times New Roman" w:hAnsi="Times New Roman" w:cs="Times New Roman"/>
                <w:lang w:eastAsia="es-ES_tradnl"/>
              </w:rPr>
            </w:pPr>
            <w:r w:rsidRPr="00700F0E">
              <w:rPr>
                <w:rFonts w:ascii="TimesNewRomanPSMT" w:eastAsia="Times New Roman" w:hAnsi="TimesNewRomanPSMT" w:cs="Times New Roman"/>
                <w:sz w:val="22"/>
                <w:szCs w:val="22"/>
                <w:lang w:eastAsia="es-ES_tradnl"/>
              </w:rPr>
              <w:t>Comunidad origen jud</w:t>
            </w:r>
            <w:r w:rsidR="0076792F">
              <w:rPr>
                <w:rFonts w:ascii="TimesNewRomanPSMT" w:eastAsia="Times New Roman" w:hAnsi="TimesNewRomanPSMT" w:cs="Times New Roman"/>
                <w:sz w:val="22"/>
                <w:szCs w:val="22"/>
                <w:lang w:eastAsia="es-ES_tradnl"/>
              </w:rPr>
              <w:t>í</w:t>
            </w:r>
            <w:r w:rsidRPr="00700F0E">
              <w:rPr>
                <w:rFonts w:ascii="TimesNewRomanPSMT" w:eastAsia="Times New Roman" w:hAnsi="TimesNewRomanPSMT" w:cs="Times New Roman"/>
                <w:sz w:val="22"/>
                <w:szCs w:val="22"/>
                <w:lang w:eastAsia="es-ES_tradnl"/>
              </w:rPr>
              <w:t xml:space="preserve">o </w:t>
            </w:r>
          </w:p>
        </w:tc>
      </w:tr>
      <w:tr w:rsidR="00700F0E" w:rsidRPr="00700F0E" w:rsidTr="00700F0E">
        <w:tc>
          <w:tcPr>
            <w:tcW w:w="0" w:type="auto"/>
            <w:tcBorders>
              <w:top w:val="single" w:sz="4" w:space="0" w:color="000000"/>
              <w:left w:val="single" w:sz="2" w:space="0" w:color="000000"/>
              <w:bottom w:val="single" w:sz="4" w:space="0" w:color="000000"/>
              <w:right w:val="single" w:sz="4" w:space="0" w:color="000000"/>
            </w:tcBorders>
            <w:shd w:val="clear" w:color="auto" w:fill="EFD8D8"/>
            <w:vAlign w:val="center"/>
            <w:hideMark/>
          </w:tcPr>
          <w:p w:rsidR="00700F0E" w:rsidRPr="00700F0E" w:rsidRDefault="00700F0E" w:rsidP="00700F0E">
            <w:pPr>
              <w:spacing w:before="100" w:beforeAutospacing="1" w:after="100" w:afterAutospacing="1"/>
              <w:rPr>
                <w:rFonts w:ascii="Times New Roman" w:eastAsia="Times New Roman" w:hAnsi="Times New Roman" w:cs="Times New Roman"/>
                <w:lang w:eastAsia="es-ES_tradnl"/>
              </w:rPr>
            </w:pPr>
            <w:r w:rsidRPr="00700F0E">
              <w:rPr>
                <w:rFonts w:ascii="TimesNewRomanPS" w:eastAsia="Times New Roman" w:hAnsi="TimesNewRomanPS" w:cs="Times New Roman"/>
                <w:b/>
                <w:bCs/>
                <w:sz w:val="22"/>
                <w:szCs w:val="22"/>
                <w:lang w:eastAsia="es-ES_tradnl"/>
              </w:rPr>
              <w:t xml:space="preserve">Romanos </w:t>
            </w:r>
          </w:p>
        </w:tc>
        <w:tc>
          <w:tcPr>
            <w:tcW w:w="0" w:type="auto"/>
            <w:tcBorders>
              <w:top w:val="single" w:sz="4" w:space="0" w:color="000000"/>
              <w:left w:val="single" w:sz="4" w:space="0" w:color="000000"/>
              <w:bottom w:val="single" w:sz="4" w:space="0" w:color="000000"/>
              <w:right w:val="single" w:sz="4" w:space="0" w:color="000000"/>
            </w:tcBorders>
            <w:shd w:val="clear" w:color="auto" w:fill="FCE8D8"/>
            <w:vAlign w:val="center"/>
            <w:hideMark/>
          </w:tcPr>
          <w:p w:rsidR="00700F0E" w:rsidRPr="00700F0E" w:rsidRDefault="00700F0E" w:rsidP="00700F0E">
            <w:pPr>
              <w:spacing w:before="100" w:beforeAutospacing="1" w:after="100" w:afterAutospacing="1"/>
              <w:rPr>
                <w:rFonts w:ascii="Times New Roman" w:eastAsia="Times New Roman" w:hAnsi="Times New Roman" w:cs="Times New Roman"/>
                <w:lang w:eastAsia="es-ES_tradnl"/>
              </w:rPr>
            </w:pPr>
            <w:r w:rsidRPr="00700F0E">
              <w:rPr>
                <w:rFonts w:ascii="TimesNewRomanPSMT" w:eastAsia="Times New Roman" w:hAnsi="TimesNewRomanPSMT" w:cs="Times New Roman"/>
                <w:sz w:val="22"/>
                <w:szCs w:val="22"/>
                <w:lang w:eastAsia="es-ES_tradnl"/>
              </w:rPr>
              <w:t>57-58 d</w:t>
            </w:r>
            <w:r w:rsidR="0076792F">
              <w:rPr>
                <w:rFonts w:ascii="TimesNewRomanPSMT" w:eastAsia="Times New Roman" w:hAnsi="TimesNewRomanPSMT" w:cs="Times New Roman"/>
                <w:sz w:val="22"/>
                <w:szCs w:val="22"/>
                <w:lang w:eastAsia="es-ES_tradnl"/>
              </w:rPr>
              <w:t>.</w:t>
            </w:r>
            <w:r w:rsidRPr="00700F0E">
              <w:rPr>
                <w:rFonts w:ascii="TimesNewRomanPSMT" w:eastAsia="Times New Roman" w:hAnsi="TimesNewRomanPSMT" w:cs="Times New Roman"/>
                <w:sz w:val="22"/>
                <w:szCs w:val="22"/>
                <w:lang w:eastAsia="es-ES_tradnl"/>
              </w:rPr>
              <w:t xml:space="preserve">C. </w:t>
            </w:r>
          </w:p>
        </w:tc>
        <w:tc>
          <w:tcPr>
            <w:tcW w:w="0" w:type="auto"/>
            <w:tcBorders>
              <w:top w:val="single" w:sz="4" w:space="0" w:color="000000"/>
              <w:left w:val="single" w:sz="4" w:space="0" w:color="000000"/>
              <w:bottom w:val="single" w:sz="4" w:space="0" w:color="000000"/>
              <w:right w:val="single" w:sz="2" w:space="0" w:color="000000"/>
            </w:tcBorders>
            <w:shd w:val="clear" w:color="auto" w:fill="E2DDEA"/>
            <w:vAlign w:val="center"/>
            <w:hideMark/>
          </w:tcPr>
          <w:p w:rsidR="00700F0E" w:rsidRPr="00700F0E" w:rsidRDefault="00700F0E" w:rsidP="00700F0E">
            <w:pPr>
              <w:spacing w:before="100" w:beforeAutospacing="1" w:after="100" w:afterAutospacing="1"/>
              <w:rPr>
                <w:rFonts w:ascii="Times New Roman" w:eastAsia="Times New Roman" w:hAnsi="Times New Roman" w:cs="Times New Roman"/>
                <w:lang w:eastAsia="es-ES_tradnl"/>
              </w:rPr>
            </w:pPr>
            <w:r w:rsidRPr="00700F0E">
              <w:rPr>
                <w:rFonts w:ascii="TimesNewRomanPSMT" w:eastAsia="Times New Roman" w:hAnsi="TimesNewRomanPSMT" w:cs="Times New Roman"/>
                <w:sz w:val="22"/>
                <w:szCs w:val="22"/>
                <w:lang w:eastAsia="es-ES_tradnl"/>
              </w:rPr>
              <w:t>Comunidad origen jud</w:t>
            </w:r>
            <w:r w:rsidR="0076792F">
              <w:rPr>
                <w:rFonts w:ascii="TimesNewRomanPSMT" w:eastAsia="Times New Roman" w:hAnsi="TimesNewRomanPSMT" w:cs="Times New Roman"/>
                <w:sz w:val="22"/>
                <w:szCs w:val="22"/>
                <w:lang w:eastAsia="es-ES_tradnl"/>
              </w:rPr>
              <w:t>í</w:t>
            </w:r>
            <w:r w:rsidRPr="00700F0E">
              <w:rPr>
                <w:rFonts w:ascii="TimesNewRomanPSMT" w:eastAsia="Times New Roman" w:hAnsi="TimesNewRomanPSMT" w:cs="Times New Roman"/>
                <w:sz w:val="22"/>
                <w:szCs w:val="22"/>
                <w:lang w:eastAsia="es-ES_tradnl"/>
              </w:rPr>
              <w:t xml:space="preserve">o </w:t>
            </w:r>
          </w:p>
        </w:tc>
      </w:tr>
      <w:tr w:rsidR="00700F0E" w:rsidRPr="00700F0E" w:rsidTr="00700F0E">
        <w:tc>
          <w:tcPr>
            <w:tcW w:w="0" w:type="auto"/>
            <w:tcBorders>
              <w:top w:val="single" w:sz="4" w:space="0" w:color="000000"/>
              <w:left w:val="single" w:sz="2" w:space="0" w:color="000000"/>
              <w:bottom w:val="single" w:sz="4" w:space="0" w:color="000000"/>
              <w:right w:val="single" w:sz="4" w:space="0" w:color="000000"/>
            </w:tcBorders>
            <w:shd w:val="clear" w:color="auto" w:fill="EFD8D8"/>
            <w:vAlign w:val="center"/>
            <w:hideMark/>
          </w:tcPr>
          <w:p w:rsidR="00700F0E" w:rsidRPr="00700F0E" w:rsidRDefault="00700F0E" w:rsidP="00700F0E">
            <w:pPr>
              <w:spacing w:before="100" w:beforeAutospacing="1" w:after="100" w:afterAutospacing="1"/>
              <w:rPr>
                <w:rFonts w:ascii="Times New Roman" w:eastAsia="Times New Roman" w:hAnsi="Times New Roman" w:cs="Times New Roman"/>
                <w:lang w:eastAsia="es-ES_tradnl"/>
              </w:rPr>
            </w:pPr>
            <w:r w:rsidRPr="00700F0E">
              <w:rPr>
                <w:rFonts w:ascii="TimesNewRomanPS" w:eastAsia="Times New Roman" w:hAnsi="TimesNewRomanPS" w:cs="Times New Roman"/>
                <w:b/>
                <w:bCs/>
                <w:sz w:val="22"/>
                <w:szCs w:val="22"/>
                <w:lang w:eastAsia="es-ES_tradnl"/>
              </w:rPr>
              <w:t xml:space="preserve">Efesios </w:t>
            </w:r>
          </w:p>
        </w:tc>
        <w:tc>
          <w:tcPr>
            <w:tcW w:w="0" w:type="auto"/>
            <w:tcBorders>
              <w:top w:val="single" w:sz="4" w:space="0" w:color="000000"/>
              <w:left w:val="single" w:sz="4" w:space="0" w:color="000000"/>
              <w:bottom w:val="single" w:sz="4" w:space="0" w:color="000000"/>
              <w:right w:val="single" w:sz="4" w:space="0" w:color="000000"/>
            </w:tcBorders>
            <w:shd w:val="clear" w:color="auto" w:fill="FCE8D8"/>
            <w:vAlign w:val="center"/>
            <w:hideMark/>
          </w:tcPr>
          <w:p w:rsidR="00700F0E" w:rsidRPr="00700F0E" w:rsidRDefault="00700F0E" w:rsidP="00700F0E">
            <w:pPr>
              <w:spacing w:before="100" w:beforeAutospacing="1" w:after="100" w:afterAutospacing="1"/>
              <w:rPr>
                <w:rFonts w:ascii="Times New Roman" w:eastAsia="Times New Roman" w:hAnsi="Times New Roman" w:cs="Times New Roman"/>
                <w:lang w:eastAsia="es-ES_tradnl"/>
              </w:rPr>
            </w:pPr>
            <w:r w:rsidRPr="00700F0E">
              <w:rPr>
                <w:rFonts w:ascii="TimesNewRomanPSMT" w:eastAsia="Times New Roman" w:hAnsi="TimesNewRomanPSMT" w:cs="Times New Roman"/>
                <w:sz w:val="22"/>
                <w:szCs w:val="22"/>
                <w:lang w:eastAsia="es-ES_tradnl"/>
              </w:rPr>
              <w:t>62 d</w:t>
            </w:r>
            <w:r w:rsidR="0076792F">
              <w:rPr>
                <w:rFonts w:ascii="TimesNewRomanPSMT" w:eastAsia="Times New Roman" w:hAnsi="TimesNewRomanPSMT" w:cs="Times New Roman"/>
                <w:sz w:val="22"/>
                <w:szCs w:val="22"/>
                <w:lang w:eastAsia="es-ES_tradnl"/>
              </w:rPr>
              <w:t>.</w:t>
            </w:r>
            <w:r w:rsidRPr="00700F0E">
              <w:rPr>
                <w:rFonts w:ascii="TimesNewRomanPSMT" w:eastAsia="Times New Roman" w:hAnsi="TimesNewRomanPSMT" w:cs="Times New Roman"/>
                <w:sz w:val="22"/>
                <w:szCs w:val="22"/>
                <w:lang w:eastAsia="es-ES_tradnl"/>
              </w:rPr>
              <w:t xml:space="preserve">C. </w:t>
            </w:r>
          </w:p>
        </w:tc>
        <w:tc>
          <w:tcPr>
            <w:tcW w:w="0" w:type="auto"/>
            <w:tcBorders>
              <w:top w:val="single" w:sz="4" w:space="0" w:color="000000"/>
              <w:left w:val="single" w:sz="4" w:space="0" w:color="000000"/>
              <w:bottom w:val="single" w:sz="4" w:space="0" w:color="000000"/>
              <w:right w:val="single" w:sz="2" w:space="0" w:color="000000"/>
            </w:tcBorders>
            <w:shd w:val="clear" w:color="auto" w:fill="E2DDEA"/>
            <w:vAlign w:val="center"/>
            <w:hideMark/>
          </w:tcPr>
          <w:p w:rsidR="00700F0E" w:rsidRPr="00700F0E" w:rsidRDefault="00700F0E" w:rsidP="00700F0E">
            <w:pPr>
              <w:spacing w:before="100" w:beforeAutospacing="1" w:after="100" w:afterAutospacing="1"/>
              <w:rPr>
                <w:rFonts w:ascii="Times New Roman" w:eastAsia="Times New Roman" w:hAnsi="Times New Roman" w:cs="Times New Roman"/>
                <w:lang w:eastAsia="es-ES_tradnl"/>
              </w:rPr>
            </w:pPr>
            <w:r w:rsidRPr="00700F0E">
              <w:rPr>
                <w:rFonts w:ascii="TimesNewRomanPSMT" w:eastAsia="Times New Roman" w:hAnsi="TimesNewRomanPSMT" w:cs="Times New Roman"/>
                <w:sz w:val="22"/>
                <w:szCs w:val="22"/>
                <w:lang w:eastAsia="es-ES_tradnl"/>
              </w:rPr>
              <w:t xml:space="preserve">Comunidad origen gentil </w:t>
            </w:r>
          </w:p>
        </w:tc>
      </w:tr>
    </w:tbl>
    <w:p w:rsidR="00700F0E" w:rsidRPr="00700F0E" w:rsidRDefault="00700F0E" w:rsidP="00AB2FCA">
      <w:pPr>
        <w:rPr>
          <w:rFonts w:ascii="Times New Roman" w:eastAsia="Times New Roman" w:hAnsi="Times New Roman" w:cs="Times New Roman"/>
          <w:lang w:eastAsia="es-ES_tradnl"/>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694"/>
        <w:gridCol w:w="1847"/>
        <w:gridCol w:w="2310"/>
      </w:tblGrid>
      <w:tr w:rsidR="00700F0E" w:rsidRPr="00700F0E" w:rsidTr="0076792F">
        <w:tc>
          <w:tcPr>
            <w:tcW w:w="1694" w:type="dxa"/>
            <w:tcBorders>
              <w:top w:val="single" w:sz="4" w:space="0" w:color="000000"/>
              <w:left w:val="single" w:sz="2" w:space="0" w:color="000000"/>
              <w:bottom w:val="single" w:sz="4" w:space="0" w:color="000000"/>
              <w:right w:val="single" w:sz="4" w:space="0" w:color="000000"/>
            </w:tcBorders>
            <w:shd w:val="clear" w:color="auto" w:fill="EFD8D8"/>
            <w:vAlign w:val="center"/>
            <w:hideMark/>
          </w:tcPr>
          <w:p w:rsidR="00700F0E" w:rsidRPr="00700F0E" w:rsidRDefault="00700F0E" w:rsidP="00700F0E">
            <w:pPr>
              <w:spacing w:before="100" w:beforeAutospacing="1" w:after="100" w:afterAutospacing="1"/>
              <w:rPr>
                <w:rFonts w:ascii="Times New Roman" w:eastAsia="Times New Roman" w:hAnsi="Times New Roman" w:cs="Times New Roman"/>
                <w:lang w:eastAsia="es-ES_tradnl"/>
              </w:rPr>
            </w:pPr>
            <w:r w:rsidRPr="00700F0E">
              <w:rPr>
                <w:rFonts w:ascii="TimesNewRomanPS" w:eastAsia="Times New Roman" w:hAnsi="TimesNewRomanPS" w:cs="Times New Roman"/>
                <w:b/>
                <w:bCs/>
                <w:sz w:val="22"/>
                <w:szCs w:val="22"/>
                <w:lang w:eastAsia="es-ES_tradnl"/>
              </w:rPr>
              <w:t xml:space="preserve">Filemón </w:t>
            </w:r>
          </w:p>
        </w:tc>
        <w:tc>
          <w:tcPr>
            <w:tcW w:w="1847" w:type="dxa"/>
            <w:tcBorders>
              <w:top w:val="single" w:sz="4" w:space="0" w:color="000000"/>
              <w:left w:val="single" w:sz="4" w:space="0" w:color="000000"/>
              <w:bottom w:val="single" w:sz="4" w:space="0" w:color="000000"/>
              <w:right w:val="single" w:sz="4" w:space="0" w:color="000000"/>
            </w:tcBorders>
            <w:shd w:val="clear" w:color="auto" w:fill="FCE8D8"/>
            <w:vAlign w:val="center"/>
            <w:hideMark/>
          </w:tcPr>
          <w:p w:rsidR="00700F0E" w:rsidRPr="00700F0E" w:rsidRDefault="00700F0E" w:rsidP="00700F0E">
            <w:pPr>
              <w:spacing w:before="100" w:beforeAutospacing="1" w:after="100" w:afterAutospacing="1"/>
              <w:rPr>
                <w:rFonts w:ascii="Times New Roman" w:eastAsia="Times New Roman" w:hAnsi="Times New Roman" w:cs="Times New Roman"/>
                <w:lang w:eastAsia="es-ES_tradnl"/>
              </w:rPr>
            </w:pPr>
            <w:r w:rsidRPr="00700F0E">
              <w:rPr>
                <w:rFonts w:ascii="TimesNewRomanPSMT" w:eastAsia="Times New Roman" w:hAnsi="TimesNewRomanPSMT" w:cs="Times New Roman"/>
                <w:sz w:val="22"/>
                <w:szCs w:val="22"/>
                <w:lang w:eastAsia="es-ES_tradnl"/>
              </w:rPr>
              <w:t>62 d</w:t>
            </w:r>
            <w:r w:rsidR="0076792F">
              <w:rPr>
                <w:rFonts w:ascii="TimesNewRomanPSMT" w:eastAsia="Times New Roman" w:hAnsi="TimesNewRomanPSMT" w:cs="Times New Roman"/>
                <w:sz w:val="22"/>
                <w:szCs w:val="22"/>
                <w:lang w:eastAsia="es-ES_tradnl"/>
              </w:rPr>
              <w:t>.</w:t>
            </w:r>
            <w:r w:rsidRPr="00700F0E">
              <w:rPr>
                <w:rFonts w:ascii="TimesNewRomanPSMT" w:eastAsia="Times New Roman" w:hAnsi="TimesNewRomanPSMT" w:cs="Times New Roman"/>
                <w:sz w:val="22"/>
                <w:szCs w:val="22"/>
                <w:lang w:eastAsia="es-ES_tradnl"/>
              </w:rPr>
              <w:t xml:space="preserve">C. </w:t>
            </w:r>
          </w:p>
        </w:tc>
        <w:tc>
          <w:tcPr>
            <w:tcW w:w="2310" w:type="dxa"/>
            <w:tcBorders>
              <w:top w:val="single" w:sz="4" w:space="0" w:color="000000"/>
              <w:left w:val="single" w:sz="4" w:space="0" w:color="000000"/>
              <w:bottom w:val="single" w:sz="4" w:space="0" w:color="000000"/>
              <w:right w:val="single" w:sz="2" w:space="0" w:color="000000"/>
            </w:tcBorders>
            <w:shd w:val="clear" w:color="auto" w:fill="E2DDEA"/>
            <w:vAlign w:val="center"/>
            <w:hideMark/>
          </w:tcPr>
          <w:p w:rsidR="00700F0E" w:rsidRPr="00700F0E" w:rsidRDefault="00700F0E" w:rsidP="00700F0E">
            <w:pPr>
              <w:spacing w:before="100" w:beforeAutospacing="1" w:after="100" w:afterAutospacing="1"/>
              <w:rPr>
                <w:rFonts w:ascii="Times New Roman" w:eastAsia="Times New Roman" w:hAnsi="Times New Roman" w:cs="Times New Roman"/>
                <w:lang w:eastAsia="es-ES_tradnl"/>
              </w:rPr>
            </w:pPr>
            <w:r w:rsidRPr="00700F0E">
              <w:rPr>
                <w:rFonts w:ascii="TimesNewRomanPSMT" w:eastAsia="Times New Roman" w:hAnsi="TimesNewRomanPSMT" w:cs="Times New Roman"/>
                <w:sz w:val="22"/>
                <w:szCs w:val="22"/>
                <w:lang w:eastAsia="es-ES_tradnl"/>
              </w:rPr>
              <w:t xml:space="preserve">Pastoral </w:t>
            </w:r>
          </w:p>
        </w:tc>
      </w:tr>
      <w:tr w:rsidR="00700F0E" w:rsidRPr="00700F0E" w:rsidTr="0076792F">
        <w:tc>
          <w:tcPr>
            <w:tcW w:w="1694" w:type="dxa"/>
            <w:tcBorders>
              <w:top w:val="single" w:sz="4" w:space="0" w:color="000000"/>
              <w:left w:val="single" w:sz="2" w:space="0" w:color="000000"/>
              <w:bottom w:val="single" w:sz="4" w:space="0" w:color="000000"/>
              <w:right w:val="single" w:sz="4" w:space="0" w:color="000000"/>
            </w:tcBorders>
            <w:shd w:val="clear" w:color="auto" w:fill="EFD8D8"/>
            <w:vAlign w:val="center"/>
            <w:hideMark/>
          </w:tcPr>
          <w:p w:rsidR="00700F0E" w:rsidRPr="00700F0E" w:rsidRDefault="00700F0E" w:rsidP="00700F0E">
            <w:pPr>
              <w:spacing w:before="100" w:beforeAutospacing="1" w:after="100" w:afterAutospacing="1"/>
              <w:rPr>
                <w:rFonts w:ascii="Times New Roman" w:eastAsia="Times New Roman" w:hAnsi="Times New Roman" w:cs="Times New Roman"/>
                <w:lang w:eastAsia="es-ES_tradnl"/>
              </w:rPr>
            </w:pPr>
            <w:r w:rsidRPr="00700F0E">
              <w:rPr>
                <w:rFonts w:ascii="TimesNewRomanPS" w:eastAsia="Times New Roman" w:hAnsi="TimesNewRomanPS" w:cs="Times New Roman"/>
                <w:b/>
                <w:bCs/>
                <w:sz w:val="22"/>
                <w:szCs w:val="22"/>
                <w:lang w:eastAsia="es-ES_tradnl"/>
              </w:rPr>
              <w:t xml:space="preserve">Colosenses </w:t>
            </w:r>
          </w:p>
        </w:tc>
        <w:tc>
          <w:tcPr>
            <w:tcW w:w="1847" w:type="dxa"/>
            <w:tcBorders>
              <w:top w:val="single" w:sz="4" w:space="0" w:color="000000"/>
              <w:left w:val="single" w:sz="4" w:space="0" w:color="000000"/>
              <w:bottom w:val="single" w:sz="4" w:space="0" w:color="000000"/>
              <w:right w:val="single" w:sz="4" w:space="0" w:color="000000"/>
            </w:tcBorders>
            <w:shd w:val="clear" w:color="auto" w:fill="FCE8D8"/>
            <w:vAlign w:val="center"/>
            <w:hideMark/>
          </w:tcPr>
          <w:p w:rsidR="00700F0E" w:rsidRPr="00700F0E" w:rsidRDefault="00700F0E" w:rsidP="00700F0E">
            <w:pPr>
              <w:spacing w:before="100" w:beforeAutospacing="1" w:after="100" w:afterAutospacing="1"/>
              <w:rPr>
                <w:rFonts w:ascii="Times New Roman" w:eastAsia="Times New Roman" w:hAnsi="Times New Roman" w:cs="Times New Roman"/>
                <w:lang w:eastAsia="es-ES_tradnl"/>
              </w:rPr>
            </w:pPr>
            <w:r w:rsidRPr="00700F0E">
              <w:rPr>
                <w:rFonts w:ascii="TimesNewRomanPSMT" w:eastAsia="Times New Roman" w:hAnsi="TimesNewRomanPSMT" w:cs="Times New Roman"/>
                <w:sz w:val="22"/>
                <w:szCs w:val="22"/>
                <w:lang w:eastAsia="es-ES_tradnl"/>
              </w:rPr>
              <w:t>62 d</w:t>
            </w:r>
            <w:r w:rsidR="0076792F">
              <w:rPr>
                <w:rFonts w:ascii="TimesNewRomanPSMT" w:eastAsia="Times New Roman" w:hAnsi="TimesNewRomanPSMT" w:cs="Times New Roman"/>
                <w:sz w:val="22"/>
                <w:szCs w:val="22"/>
                <w:lang w:eastAsia="es-ES_tradnl"/>
              </w:rPr>
              <w:t>.</w:t>
            </w:r>
            <w:r w:rsidRPr="00700F0E">
              <w:rPr>
                <w:rFonts w:ascii="TimesNewRomanPSMT" w:eastAsia="Times New Roman" w:hAnsi="TimesNewRomanPSMT" w:cs="Times New Roman"/>
                <w:sz w:val="22"/>
                <w:szCs w:val="22"/>
                <w:lang w:eastAsia="es-ES_tradnl"/>
              </w:rPr>
              <w:t xml:space="preserve">C. </w:t>
            </w:r>
          </w:p>
        </w:tc>
        <w:tc>
          <w:tcPr>
            <w:tcW w:w="2310" w:type="dxa"/>
            <w:tcBorders>
              <w:top w:val="single" w:sz="4" w:space="0" w:color="000000"/>
              <w:left w:val="single" w:sz="4" w:space="0" w:color="000000"/>
              <w:bottom w:val="single" w:sz="4" w:space="0" w:color="000000"/>
              <w:right w:val="single" w:sz="2" w:space="0" w:color="000000"/>
            </w:tcBorders>
            <w:shd w:val="clear" w:color="auto" w:fill="E2DDEA"/>
            <w:vAlign w:val="center"/>
            <w:hideMark/>
          </w:tcPr>
          <w:p w:rsidR="00700F0E" w:rsidRPr="00700F0E" w:rsidRDefault="00700F0E" w:rsidP="00700F0E">
            <w:pPr>
              <w:spacing w:before="100" w:beforeAutospacing="1" w:after="100" w:afterAutospacing="1"/>
              <w:rPr>
                <w:rFonts w:ascii="Times New Roman" w:eastAsia="Times New Roman" w:hAnsi="Times New Roman" w:cs="Times New Roman"/>
                <w:lang w:eastAsia="es-ES_tradnl"/>
              </w:rPr>
            </w:pPr>
            <w:r w:rsidRPr="00700F0E">
              <w:rPr>
                <w:rFonts w:ascii="TimesNewRomanPSMT" w:eastAsia="Times New Roman" w:hAnsi="TimesNewRomanPSMT" w:cs="Times New Roman"/>
                <w:sz w:val="22"/>
                <w:szCs w:val="22"/>
                <w:lang w:eastAsia="es-ES_tradnl"/>
              </w:rPr>
              <w:t xml:space="preserve">Comunidad origen gentil </w:t>
            </w:r>
          </w:p>
        </w:tc>
      </w:tr>
      <w:tr w:rsidR="00700F0E" w:rsidRPr="00700F0E" w:rsidTr="0076792F">
        <w:tc>
          <w:tcPr>
            <w:tcW w:w="1694" w:type="dxa"/>
            <w:tcBorders>
              <w:top w:val="single" w:sz="4" w:space="0" w:color="000000"/>
              <w:left w:val="single" w:sz="2" w:space="0" w:color="000000"/>
              <w:bottom w:val="single" w:sz="4" w:space="0" w:color="000000"/>
              <w:right w:val="single" w:sz="4" w:space="0" w:color="000000"/>
            </w:tcBorders>
            <w:shd w:val="clear" w:color="auto" w:fill="EFD8D8"/>
            <w:vAlign w:val="center"/>
            <w:hideMark/>
          </w:tcPr>
          <w:p w:rsidR="00700F0E" w:rsidRPr="00700F0E" w:rsidRDefault="00700F0E" w:rsidP="00700F0E">
            <w:pPr>
              <w:spacing w:before="100" w:beforeAutospacing="1" w:after="100" w:afterAutospacing="1"/>
              <w:rPr>
                <w:rFonts w:ascii="Times New Roman" w:eastAsia="Times New Roman" w:hAnsi="Times New Roman" w:cs="Times New Roman"/>
                <w:lang w:eastAsia="es-ES_tradnl"/>
              </w:rPr>
            </w:pPr>
            <w:r w:rsidRPr="00700F0E">
              <w:rPr>
                <w:rFonts w:ascii="TimesNewRomanPS" w:eastAsia="Times New Roman" w:hAnsi="TimesNewRomanPS" w:cs="Times New Roman"/>
                <w:b/>
                <w:bCs/>
                <w:sz w:val="22"/>
                <w:szCs w:val="22"/>
                <w:lang w:eastAsia="es-ES_tradnl"/>
              </w:rPr>
              <w:t xml:space="preserve">Filipenses </w:t>
            </w:r>
          </w:p>
        </w:tc>
        <w:tc>
          <w:tcPr>
            <w:tcW w:w="1847" w:type="dxa"/>
            <w:tcBorders>
              <w:top w:val="single" w:sz="4" w:space="0" w:color="000000"/>
              <w:left w:val="single" w:sz="4" w:space="0" w:color="000000"/>
              <w:bottom w:val="single" w:sz="4" w:space="0" w:color="000000"/>
              <w:right w:val="single" w:sz="4" w:space="0" w:color="000000"/>
            </w:tcBorders>
            <w:shd w:val="clear" w:color="auto" w:fill="FCE8D8"/>
            <w:vAlign w:val="center"/>
            <w:hideMark/>
          </w:tcPr>
          <w:p w:rsidR="00700F0E" w:rsidRPr="00700F0E" w:rsidRDefault="00700F0E" w:rsidP="00700F0E">
            <w:pPr>
              <w:spacing w:before="100" w:beforeAutospacing="1" w:after="100" w:afterAutospacing="1"/>
              <w:rPr>
                <w:rFonts w:ascii="Times New Roman" w:eastAsia="Times New Roman" w:hAnsi="Times New Roman" w:cs="Times New Roman"/>
                <w:lang w:eastAsia="es-ES_tradnl"/>
              </w:rPr>
            </w:pPr>
            <w:r w:rsidRPr="00700F0E">
              <w:rPr>
                <w:rFonts w:ascii="TimesNewRomanPSMT" w:eastAsia="Times New Roman" w:hAnsi="TimesNewRomanPSMT" w:cs="Times New Roman"/>
                <w:sz w:val="22"/>
                <w:szCs w:val="22"/>
                <w:lang w:eastAsia="es-ES_tradnl"/>
              </w:rPr>
              <w:t>63 d</w:t>
            </w:r>
            <w:r w:rsidR="0076792F">
              <w:rPr>
                <w:rFonts w:ascii="TimesNewRomanPSMT" w:eastAsia="Times New Roman" w:hAnsi="TimesNewRomanPSMT" w:cs="Times New Roman"/>
                <w:sz w:val="22"/>
                <w:szCs w:val="22"/>
                <w:lang w:eastAsia="es-ES_tradnl"/>
              </w:rPr>
              <w:t>.</w:t>
            </w:r>
            <w:r w:rsidRPr="00700F0E">
              <w:rPr>
                <w:rFonts w:ascii="TimesNewRomanPSMT" w:eastAsia="Times New Roman" w:hAnsi="TimesNewRomanPSMT" w:cs="Times New Roman"/>
                <w:sz w:val="22"/>
                <w:szCs w:val="22"/>
                <w:lang w:eastAsia="es-ES_tradnl"/>
              </w:rPr>
              <w:t xml:space="preserve">C. </w:t>
            </w:r>
          </w:p>
        </w:tc>
        <w:tc>
          <w:tcPr>
            <w:tcW w:w="2310" w:type="dxa"/>
            <w:tcBorders>
              <w:top w:val="single" w:sz="4" w:space="0" w:color="000000"/>
              <w:left w:val="single" w:sz="4" w:space="0" w:color="000000"/>
              <w:bottom w:val="single" w:sz="4" w:space="0" w:color="000000"/>
              <w:right w:val="single" w:sz="2" w:space="0" w:color="000000"/>
            </w:tcBorders>
            <w:shd w:val="clear" w:color="auto" w:fill="E2DDEA"/>
            <w:vAlign w:val="center"/>
            <w:hideMark/>
          </w:tcPr>
          <w:p w:rsidR="00700F0E" w:rsidRPr="00700F0E" w:rsidRDefault="00700F0E" w:rsidP="00700F0E">
            <w:pPr>
              <w:spacing w:before="100" w:beforeAutospacing="1" w:after="100" w:afterAutospacing="1"/>
              <w:rPr>
                <w:rFonts w:ascii="Times New Roman" w:eastAsia="Times New Roman" w:hAnsi="Times New Roman" w:cs="Times New Roman"/>
                <w:lang w:eastAsia="es-ES_tradnl"/>
              </w:rPr>
            </w:pPr>
            <w:r w:rsidRPr="00700F0E">
              <w:rPr>
                <w:rFonts w:ascii="TimesNewRomanPSMT" w:eastAsia="Times New Roman" w:hAnsi="TimesNewRomanPSMT" w:cs="Times New Roman"/>
                <w:sz w:val="22"/>
                <w:szCs w:val="22"/>
                <w:lang w:eastAsia="es-ES_tradnl"/>
              </w:rPr>
              <w:t xml:space="preserve">Comunidad origen gentil </w:t>
            </w:r>
          </w:p>
        </w:tc>
      </w:tr>
      <w:tr w:rsidR="00700F0E" w:rsidRPr="00700F0E" w:rsidTr="0076792F">
        <w:tc>
          <w:tcPr>
            <w:tcW w:w="1694" w:type="dxa"/>
            <w:tcBorders>
              <w:top w:val="single" w:sz="4" w:space="0" w:color="000000"/>
              <w:left w:val="single" w:sz="2" w:space="0" w:color="000000"/>
              <w:bottom w:val="single" w:sz="4" w:space="0" w:color="000000"/>
              <w:right w:val="single" w:sz="4" w:space="0" w:color="000000"/>
            </w:tcBorders>
            <w:shd w:val="clear" w:color="auto" w:fill="EFD8D8"/>
            <w:vAlign w:val="center"/>
            <w:hideMark/>
          </w:tcPr>
          <w:p w:rsidR="00700F0E" w:rsidRPr="00700F0E" w:rsidRDefault="00700F0E" w:rsidP="00700F0E">
            <w:pPr>
              <w:spacing w:before="100" w:beforeAutospacing="1" w:after="100" w:afterAutospacing="1"/>
              <w:rPr>
                <w:rFonts w:ascii="Times New Roman" w:eastAsia="Times New Roman" w:hAnsi="Times New Roman" w:cs="Times New Roman"/>
                <w:lang w:eastAsia="es-ES_tradnl"/>
              </w:rPr>
            </w:pPr>
            <w:r w:rsidRPr="00700F0E">
              <w:rPr>
                <w:rFonts w:ascii="TimesNewRomanPS" w:eastAsia="Times New Roman" w:hAnsi="TimesNewRomanPS" w:cs="Times New Roman"/>
                <w:b/>
                <w:bCs/>
                <w:sz w:val="22"/>
                <w:szCs w:val="22"/>
                <w:lang w:eastAsia="es-ES_tradnl"/>
              </w:rPr>
              <w:t>Hebreos</w:t>
            </w:r>
            <w:r w:rsidR="0076792F">
              <w:rPr>
                <w:rFonts w:ascii="TimesNewRomanPS" w:eastAsia="Times New Roman" w:hAnsi="TimesNewRomanPS" w:cs="Times New Roman"/>
                <w:b/>
                <w:bCs/>
                <w:sz w:val="22"/>
                <w:szCs w:val="22"/>
                <w:lang w:eastAsia="es-ES_tradnl"/>
              </w:rPr>
              <w:t xml:space="preserve"> (*)</w:t>
            </w:r>
            <w:r w:rsidRPr="00700F0E">
              <w:rPr>
                <w:rFonts w:ascii="TimesNewRomanPS" w:eastAsia="Times New Roman" w:hAnsi="TimesNewRomanPS" w:cs="Times New Roman"/>
                <w:b/>
                <w:bCs/>
                <w:position w:val="10"/>
                <w:sz w:val="14"/>
                <w:szCs w:val="14"/>
                <w:lang w:eastAsia="es-ES_tradnl"/>
              </w:rPr>
              <w:t xml:space="preserve"> </w:t>
            </w:r>
          </w:p>
        </w:tc>
        <w:tc>
          <w:tcPr>
            <w:tcW w:w="1847" w:type="dxa"/>
            <w:tcBorders>
              <w:top w:val="single" w:sz="4" w:space="0" w:color="000000"/>
              <w:left w:val="single" w:sz="4" w:space="0" w:color="000000"/>
              <w:bottom w:val="single" w:sz="4" w:space="0" w:color="000000"/>
              <w:right w:val="single" w:sz="4" w:space="0" w:color="000000"/>
            </w:tcBorders>
            <w:shd w:val="clear" w:color="auto" w:fill="FCE8D8"/>
            <w:vAlign w:val="center"/>
            <w:hideMark/>
          </w:tcPr>
          <w:p w:rsidR="00700F0E" w:rsidRPr="00700F0E" w:rsidRDefault="00700F0E" w:rsidP="00700F0E">
            <w:pPr>
              <w:spacing w:before="100" w:beforeAutospacing="1" w:after="100" w:afterAutospacing="1"/>
              <w:rPr>
                <w:rFonts w:ascii="Times New Roman" w:eastAsia="Times New Roman" w:hAnsi="Times New Roman" w:cs="Times New Roman"/>
                <w:lang w:eastAsia="es-ES_tradnl"/>
              </w:rPr>
            </w:pPr>
            <w:r w:rsidRPr="00700F0E">
              <w:rPr>
                <w:rFonts w:ascii="TimesNewRomanPSMT" w:eastAsia="Times New Roman" w:hAnsi="TimesNewRomanPSMT" w:cs="Times New Roman"/>
                <w:sz w:val="22"/>
                <w:szCs w:val="22"/>
                <w:lang w:eastAsia="es-ES_tradnl"/>
              </w:rPr>
              <w:t>64-65 d</w:t>
            </w:r>
            <w:r w:rsidR="0076792F">
              <w:rPr>
                <w:rFonts w:ascii="TimesNewRomanPSMT" w:eastAsia="Times New Roman" w:hAnsi="TimesNewRomanPSMT" w:cs="Times New Roman"/>
                <w:sz w:val="22"/>
                <w:szCs w:val="22"/>
                <w:lang w:eastAsia="es-ES_tradnl"/>
              </w:rPr>
              <w:t>.</w:t>
            </w:r>
            <w:r w:rsidRPr="00700F0E">
              <w:rPr>
                <w:rFonts w:ascii="TimesNewRomanPSMT" w:eastAsia="Times New Roman" w:hAnsi="TimesNewRomanPSMT" w:cs="Times New Roman"/>
                <w:sz w:val="22"/>
                <w:szCs w:val="22"/>
                <w:lang w:eastAsia="es-ES_tradnl"/>
              </w:rPr>
              <w:t xml:space="preserve">C. </w:t>
            </w:r>
          </w:p>
        </w:tc>
        <w:tc>
          <w:tcPr>
            <w:tcW w:w="2310" w:type="dxa"/>
            <w:tcBorders>
              <w:top w:val="single" w:sz="4" w:space="0" w:color="000000"/>
              <w:left w:val="single" w:sz="4" w:space="0" w:color="000000"/>
              <w:bottom w:val="single" w:sz="4" w:space="0" w:color="000000"/>
              <w:right w:val="single" w:sz="2" w:space="0" w:color="000000"/>
            </w:tcBorders>
            <w:shd w:val="clear" w:color="auto" w:fill="E2DDEA"/>
            <w:vAlign w:val="center"/>
            <w:hideMark/>
          </w:tcPr>
          <w:p w:rsidR="00700F0E" w:rsidRPr="00700F0E" w:rsidRDefault="00700F0E" w:rsidP="00700F0E">
            <w:pPr>
              <w:spacing w:before="100" w:beforeAutospacing="1" w:after="100" w:afterAutospacing="1"/>
              <w:rPr>
                <w:rFonts w:ascii="Times New Roman" w:eastAsia="Times New Roman" w:hAnsi="Times New Roman" w:cs="Times New Roman"/>
                <w:lang w:eastAsia="es-ES_tradnl"/>
              </w:rPr>
            </w:pPr>
            <w:r w:rsidRPr="00700F0E">
              <w:rPr>
                <w:rFonts w:ascii="TimesNewRomanPSMT" w:eastAsia="Times New Roman" w:hAnsi="TimesNewRomanPSMT" w:cs="Times New Roman"/>
                <w:sz w:val="22"/>
                <w:szCs w:val="22"/>
                <w:lang w:eastAsia="es-ES_tradnl"/>
              </w:rPr>
              <w:t>Comunidad origen jud</w:t>
            </w:r>
            <w:r w:rsidR="0076792F">
              <w:rPr>
                <w:rFonts w:ascii="TimesNewRomanPSMT" w:eastAsia="Times New Roman" w:hAnsi="TimesNewRomanPSMT" w:cs="Times New Roman"/>
                <w:sz w:val="22"/>
                <w:szCs w:val="22"/>
                <w:lang w:eastAsia="es-ES_tradnl"/>
              </w:rPr>
              <w:t>í</w:t>
            </w:r>
            <w:r w:rsidRPr="00700F0E">
              <w:rPr>
                <w:rFonts w:ascii="TimesNewRomanPSMT" w:eastAsia="Times New Roman" w:hAnsi="TimesNewRomanPSMT" w:cs="Times New Roman"/>
                <w:sz w:val="22"/>
                <w:szCs w:val="22"/>
                <w:lang w:eastAsia="es-ES_tradnl"/>
              </w:rPr>
              <w:t xml:space="preserve">o </w:t>
            </w:r>
          </w:p>
        </w:tc>
      </w:tr>
      <w:tr w:rsidR="00700F0E" w:rsidRPr="00700F0E" w:rsidTr="0076792F">
        <w:tc>
          <w:tcPr>
            <w:tcW w:w="1694" w:type="dxa"/>
            <w:tcBorders>
              <w:top w:val="single" w:sz="4" w:space="0" w:color="000000"/>
              <w:left w:val="single" w:sz="2" w:space="0" w:color="000000"/>
              <w:bottom w:val="single" w:sz="4" w:space="0" w:color="000000"/>
              <w:right w:val="single" w:sz="4" w:space="0" w:color="000000"/>
            </w:tcBorders>
            <w:shd w:val="clear" w:color="auto" w:fill="EFD8D8"/>
            <w:vAlign w:val="center"/>
            <w:hideMark/>
          </w:tcPr>
          <w:p w:rsidR="00700F0E" w:rsidRPr="00700F0E" w:rsidRDefault="00700F0E" w:rsidP="00700F0E">
            <w:pPr>
              <w:spacing w:before="100" w:beforeAutospacing="1" w:after="100" w:afterAutospacing="1"/>
              <w:rPr>
                <w:rFonts w:ascii="Times New Roman" w:eastAsia="Times New Roman" w:hAnsi="Times New Roman" w:cs="Times New Roman"/>
                <w:lang w:eastAsia="es-ES_tradnl"/>
              </w:rPr>
            </w:pPr>
            <w:r w:rsidRPr="00700F0E">
              <w:rPr>
                <w:rFonts w:ascii="TimesNewRomanPS" w:eastAsia="Times New Roman" w:hAnsi="TimesNewRomanPS" w:cs="Times New Roman"/>
                <w:b/>
                <w:bCs/>
                <w:sz w:val="22"/>
                <w:szCs w:val="22"/>
                <w:lang w:eastAsia="es-ES_tradnl"/>
              </w:rPr>
              <w:t xml:space="preserve">Tito </w:t>
            </w:r>
          </w:p>
        </w:tc>
        <w:tc>
          <w:tcPr>
            <w:tcW w:w="1847" w:type="dxa"/>
            <w:tcBorders>
              <w:top w:val="single" w:sz="4" w:space="0" w:color="000000"/>
              <w:left w:val="single" w:sz="4" w:space="0" w:color="000000"/>
              <w:bottom w:val="single" w:sz="4" w:space="0" w:color="000000"/>
              <w:right w:val="single" w:sz="4" w:space="0" w:color="000000"/>
            </w:tcBorders>
            <w:shd w:val="clear" w:color="auto" w:fill="FCE8D8"/>
            <w:vAlign w:val="center"/>
            <w:hideMark/>
          </w:tcPr>
          <w:p w:rsidR="00700F0E" w:rsidRPr="00700F0E" w:rsidRDefault="00700F0E" w:rsidP="00700F0E">
            <w:pPr>
              <w:spacing w:before="100" w:beforeAutospacing="1" w:after="100" w:afterAutospacing="1"/>
              <w:rPr>
                <w:rFonts w:ascii="Times New Roman" w:eastAsia="Times New Roman" w:hAnsi="Times New Roman" w:cs="Times New Roman"/>
                <w:lang w:eastAsia="es-ES_tradnl"/>
              </w:rPr>
            </w:pPr>
            <w:r w:rsidRPr="00700F0E">
              <w:rPr>
                <w:rFonts w:ascii="TimesNewRomanPSMT" w:eastAsia="Times New Roman" w:hAnsi="TimesNewRomanPSMT" w:cs="Times New Roman"/>
                <w:sz w:val="22"/>
                <w:szCs w:val="22"/>
                <w:lang w:eastAsia="es-ES_tradnl"/>
              </w:rPr>
              <w:t>65 d</w:t>
            </w:r>
            <w:r w:rsidR="0076792F">
              <w:rPr>
                <w:rFonts w:ascii="TimesNewRomanPSMT" w:eastAsia="Times New Roman" w:hAnsi="TimesNewRomanPSMT" w:cs="Times New Roman"/>
                <w:sz w:val="22"/>
                <w:szCs w:val="22"/>
                <w:lang w:eastAsia="es-ES_tradnl"/>
              </w:rPr>
              <w:t>.</w:t>
            </w:r>
            <w:r w:rsidRPr="00700F0E">
              <w:rPr>
                <w:rFonts w:ascii="TimesNewRomanPSMT" w:eastAsia="Times New Roman" w:hAnsi="TimesNewRomanPSMT" w:cs="Times New Roman"/>
                <w:sz w:val="22"/>
                <w:szCs w:val="22"/>
                <w:lang w:eastAsia="es-ES_tradnl"/>
              </w:rPr>
              <w:t xml:space="preserve">C. </w:t>
            </w:r>
          </w:p>
        </w:tc>
        <w:tc>
          <w:tcPr>
            <w:tcW w:w="2310" w:type="dxa"/>
            <w:tcBorders>
              <w:top w:val="single" w:sz="4" w:space="0" w:color="000000"/>
              <w:left w:val="single" w:sz="4" w:space="0" w:color="000000"/>
              <w:bottom w:val="single" w:sz="4" w:space="0" w:color="000000"/>
              <w:right w:val="single" w:sz="2" w:space="0" w:color="000000"/>
            </w:tcBorders>
            <w:shd w:val="clear" w:color="auto" w:fill="E2DDEA"/>
            <w:vAlign w:val="center"/>
            <w:hideMark/>
          </w:tcPr>
          <w:p w:rsidR="00700F0E" w:rsidRPr="00700F0E" w:rsidRDefault="00700F0E" w:rsidP="00700F0E">
            <w:pPr>
              <w:spacing w:before="100" w:beforeAutospacing="1" w:after="100" w:afterAutospacing="1"/>
              <w:rPr>
                <w:rFonts w:ascii="Times New Roman" w:eastAsia="Times New Roman" w:hAnsi="Times New Roman" w:cs="Times New Roman"/>
                <w:lang w:eastAsia="es-ES_tradnl"/>
              </w:rPr>
            </w:pPr>
            <w:r w:rsidRPr="00700F0E">
              <w:rPr>
                <w:rFonts w:ascii="TimesNewRomanPSMT" w:eastAsia="Times New Roman" w:hAnsi="TimesNewRomanPSMT" w:cs="Times New Roman"/>
                <w:sz w:val="22"/>
                <w:szCs w:val="22"/>
                <w:lang w:eastAsia="es-ES_tradnl"/>
              </w:rPr>
              <w:t xml:space="preserve">Pastoral </w:t>
            </w:r>
          </w:p>
        </w:tc>
      </w:tr>
      <w:tr w:rsidR="00700F0E" w:rsidRPr="00700F0E" w:rsidTr="0076792F">
        <w:tc>
          <w:tcPr>
            <w:tcW w:w="1694" w:type="dxa"/>
            <w:tcBorders>
              <w:top w:val="single" w:sz="4" w:space="0" w:color="000000"/>
              <w:left w:val="single" w:sz="2" w:space="0" w:color="000000"/>
              <w:bottom w:val="single" w:sz="4" w:space="0" w:color="000000"/>
              <w:right w:val="single" w:sz="4" w:space="0" w:color="000000"/>
            </w:tcBorders>
            <w:shd w:val="clear" w:color="auto" w:fill="EFD8D8"/>
            <w:vAlign w:val="center"/>
            <w:hideMark/>
          </w:tcPr>
          <w:p w:rsidR="00700F0E" w:rsidRPr="00700F0E" w:rsidRDefault="00700F0E" w:rsidP="00700F0E">
            <w:pPr>
              <w:spacing w:before="100" w:beforeAutospacing="1" w:after="100" w:afterAutospacing="1"/>
              <w:rPr>
                <w:rFonts w:ascii="Times New Roman" w:eastAsia="Times New Roman" w:hAnsi="Times New Roman" w:cs="Times New Roman"/>
                <w:lang w:eastAsia="es-ES_tradnl"/>
              </w:rPr>
            </w:pPr>
            <w:r w:rsidRPr="00700F0E">
              <w:rPr>
                <w:rFonts w:ascii="TimesNewRomanPS" w:eastAsia="Times New Roman" w:hAnsi="TimesNewRomanPS" w:cs="Times New Roman"/>
                <w:b/>
                <w:bCs/>
                <w:sz w:val="22"/>
                <w:szCs w:val="22"/>
                <w:lang w:eastAsia="es-ES_tradnl"/>
              </w:rPr>
              <w:t xml:space="preserve">1a Timoteo </w:t>
            </w:r>
          </w:p>
        </w:tc>
        <w:tc>
          <w:tcPr>
            <w:tcW w:w="1847" w:type="dxa"/>
            <w:tcBorders>
              <w:top w:val="single" w:sz="4" w:space="0" w:color="000000"/>
              <w:left w:val="single" w:sz="4" w:space="0" w:color="000000"/>
              <w:bottom w:val="single" w:sz="4" w:space="0" w:color="000000"/>
              <w:right w:val="single" w:sz="4" w:space="0" w:color="000000"/>
            </w:tcBorders>
            <w:shd w:val="clear" w:color="auto" w:fill="FCE8D8"/>
            <w:vAlign w:val="center"/>
            <w:hideMark/>
          </w:tcPr>
          <w:p w:rsidR="00700F0E" w:rsidRPr="00700F0E" w:rsidRDefault="00700F0E" w:rsidP="00700F0E">
            <w:pPr>
              <w:spacing w:before="100" w:beforeAutospacing="1" w:after="100" w:afterAutospacing="1"/>
              <w:rPr>
                <w:rFonts w:ascii="Times New Roman" w:eastAsia="Times New Roman" w:hAnsi="Times New Roman" w:cs="Times New Roman"/>
                <w:lang w:eastAsia="es-ES_tradnl"/>
              </w:rPr>
            </w:pPr>
            <w:r w:rsidRPr="00700F0E">
              <w:rPr>
                <w:rFonts w:ascii="TimesNewRomanPSMT" w:eastAsia="Times New Roman" w:hAnsi="TimesNewRomanPSMT" w:cs="Times New Roman"/>
                <w:sz w:val="22"/>
                <w:szCs w:val="22"/>
                <w:lang w:eastAsia="es-ES_tradnl"/>
              </w:rPr>
              <w:t>65-66 d</w:t>
            </w:r>
            <w:r w:rsidR="0076792F">
              <w:rPr>
                <w:rFonts w:ascii="TimesNewRomanPSMT" w:eastAsia="Times New Roman" w:hAnsi="TimesNewRomanPSMT" w:cs="Times New Roman"/>
                <w:sz w:val="22"/>
                <w:szCs w:val="22"/>
                <w:lang w:eastAsia="es-ES_tradnl"/>
              </w:rPr>
              <w:t>.</w:t>
            </w:r>
            <w:r w:rsidRPr="00700F0E">
              <w:rPr>
                <w:rFonts w:ascii="TimesNewRomanPSMT" w:eastAsia="Times New Roman" w:hAnsi="TimesNewRomanPSMT" w:cs="Times New Roman"/>
                <w:sz w:val="22"/>
                <w:szCs w:val="22"/>
                <w:lang w:eastAsia="es-ES_tradnl"/>
              </w:rPr>
              <w:t xml:space="preserve">C. </w:t>
            </w:r>
          </w:p>
        </w:tc>
        <w:tc>
          <w:tcPr>
            <w:tcW w:w="2310" w:type="dxa"/>
            <w:tcBorders>
              <w:top w:val="single" w:sz="4" w:space="0" w:color="000000"/>
              <w:left w:val="single" w:sz="4" w:space="0" w:color="000000"/>
              <w:bottom w:val="single" w:sz="4" w:space="0" w:color="000000"/>
              <w:right w:val="single" w:sz="2" w:space="0" w:color="000000"/>
            </w:tcBorders>
            <w:shd w:val="clear" w:color="auto" w:fill="E2DDEA"/>
            <w:vAlign w:val="center"/>
            <w:hideMark/>
          </w:tcPr>
          <w:p w:rsidR="00700F0E" w:rsidRPr="00700F0E" w:rsidRDefault="00700F0E" w:rsidP="00700F0E">
            <w:pPr>
              <w:spacing w:before="100" w:beforeAutospacing="1" w:after="100" w:afterAutospacing="1"/>
              <w:rPr>
                <w:rFonts w:ascii="Times New Roman" w:eastAsia="Times New Roman" w:hAnsi="Times New Roman" w:cs="Times New Roman"/>
                <w:lang w:eastAsia="es-ES_tradnl"/>
              </w:rPr>
            </w:pPr>
            <w:r w:rsidRPr="00700F0E">
              <w:rPr>
                <w:rFonts w:ascii="TimesNewRomanPSMT" w:eastAsia="Times New Roman" w:hAnsi="TimesNewRomanPSMT" w:cs="Times New Roman"/>
                <w:sz w:val="22"/>
                <w:szCs w:val="22"/>
                <w:lang w:eastAsia="es-ES_tradnl"/>
              </w:rPr>
              <w:t xml:space="preserve">Pastoral </w:t>
            </w:r>
          </w:p>
        </w:tc>
      </w:tr>
      <w:tr w:rsidR="00700F0E" w:rsidRPr="00700F0E" w:rsidTr="0076792F">
        <w:tc>
          <w:tcPr>
            <w:tcW w:w="1694" w:type="dxa"/>
            <w:tcBorders>
              <w:top w:val="single" w:sz="4" w:space="0" w:color="000000"/>
              <w:left w:val="single" w:sz="2" w:space="0" w:color="000000"/>
              <w:bottom w:val="single" w:sz="4" w:space="0" w:color="000000"/>
              <w:right w:val="single" w:sz="4" w:space="0" w:color="000000"/>
            </w:tcBorders>
            <w:shd w:val="clear" w:color="auto" w:fill="EFD8D8"/>
            <w:vAlign w:val="center"/>
            <w:hideMark/>
          </w:tcPr>
          <w:p w:rsidR="00700F0E" w:rsidRPr="00700F0E" w:rsidRDefault="00700F0E" w:rsidP="00700F0E">
            <w:pPr>
              <w:spacing w:before="100" w:beforeAutospacing="1" w:after="100" w:afterAutospacing="1"/>
              <w:rPr>
                <w:rFonts w:ascii="Times New Roman" w:eastAsia="Times New Roman" w:hAnsi="Times New Roman" w:cs="Times New Roman"/>
                <w:lang w:eastAsia="es-ES_tradnl"/>
              </w:rPr>
            </w:pPr>
            <w:r w:rsidRPr="00700F0E">
              <w:rPr>
                <w:rFonts w:ascii="TimesNewRomanPS" w:eastAsia="Times New Roman" w:hAnsi="TimesNewRomanPS" w:cs="Times New Roman"/>
                <w:b/>
                <w:bCs/>
                <w:sz w:val="22"/>
                <w:szCs w:val="22"/>
                <w:lang w:eastAsia="es-ES_tradnl"/>
              </w:rPr>
              <w:t xml:space="preserve">2a Timoteo </w:t>
            </w:r>
          </w:p>
        </w:tc>
        <w:tc>
          <w:tcPr>
            <w:tcW w:w="1847" w:type="dxa"/>
            <w:tcBorders>
              <w:top w:val="single" w:sz="4" w:space="0" w:color="000000"/>
              <w:left w:val="single" w:sz="4" w:space="0" w:color="000000"/>
              <w:bottom w:val="single" w:sz="4" w:space="0" w:color="000000"/>
              <w:right w:val="single" w:sz="4" w:space="0" w:color="000000"/>
            </w:tcBorders>
            <w:shd w:val="clear" w:color="auto" w:fill="FCE8D8"/>
            <w:vAlign w:val="center"/>
            <w:hideMark/>
          </w:tcPr>
          <w:p w:rsidR="00700F0E" w:rsidRPr="00700F0E" w:rsidRDefault="00700F0E" w:rsidP="00700F0E">
            <w:pPr>
              <w:spacing w:before="100" w:beforeAutospacing="1" w:after="100" w:afterAutospacing="1"/>
              <w:rPr>
                <w:rFonts w:ascii="Times New Roman" w:eastAsia="Times New Roman" w:hAnsi="Times New Roman" w:cs="Times New Roman"/>
                <w:lang w:eastAsia="es-ES_tradnl"/>
              </w:rPr>
            </w:pPr>
            <w:r w:rsidRPr="00700F0E">
              <w:rPr>
                <w:rFonts w:ascii="TimesNewRomanPSMT" w:eastAsia="Times New Roman" w:hAnsi="TimesNewRomanPSMT" w:cs="Times New Roman"/>
                <w:sz w:val="22"/>
                <w:szCs w:val="22"/>
                <w:lang w:eastAsia="es-ES_tradnl"/>
              </w:rPr>
              <w:t>66-68 d</w:t>
            </w:r>
            <w:r w:rsidR="0076792F">
              <w:rPr>
                <w:rFonts w:ascii="TimesNewRomanPSMT" w:eastAsia="Times New Roman" w:hAnsi="TimesNewRomanPSMT" w:cs="Times New Roman"/>
                <w:sz w:val="22"/>
                <w:szCs w:val="22"/>
                <w:lang w:eastAsia="es-ES_tradnl"/>
              </w:rPr>
              <w:t>.</w:t>
            </w:r>
            <w:r w:rsidRPr="00700F0E">
              <w:rPr>
                <w:rFonts w:ascii="TimesNewRomanPSMT" w:eastAsia="Times New Roman" w:hAnsi="TimesNewRomanPSMT" w:cs="Times New Roman"/>
                <w:sz w:val="22"/>
                <w:szCs w:val="22"/>
                <w:lang w:eastAsia="es-ES_tradnl"/>
              </w:rPr>
              <w:t xml:space="preserve">C. </w:t>
            </w:r>
          </w:p>
        </w:tc>
        <w:tc>
          <w:tcPr>
            <w:tcW w:w="2310" w:type="dxa"/>
            <w:tcBorders>
              <w:top w:val="single" w:sz="4" w:space="0" w:color="000000"/>
              <w:left w:val="single" w:sz="4" w:space="0" w:color="000000"/>
              <w:bottom w:val="single" w:sz="4" w:space="0" w:color="000000"/>
              <w:right w:val="single" w:sz="2" w:space="0" w:color="000000"/>
            </w:tcBorders>
            <w:shd w:val="clear" w:color="auto" w:fill="E2DDEA"/>
            <w:vAlign w:val="center"/>
            <w:hideMark/>
          </w:tcPr>
          <w:p w:rsidR="00700F0E" w:rsidRPr="00700F0E" w:rsidRDefault="00700F0E" w:rsidP="00700F0E">
            <w:pPr>
              <w:spacing w:before="100" w:beforeAutospacing="1" w:after="100" w:afterAutospacing="1"/>
              <w:rPr>
                <w:rFonts w:ascii="Times New Roman" w:eastAsia="Times New Roman" w:hAnsi="Times New Roman" w:cs="Times New Roman"/>
                <w:lang w:eastAsia="es-ES_tradnl"/>
              </w:rPr>
            </w:pPr>
            <w:r w:rsidRPr="00700F0E">
              <w:rPr>
                <w:rFonts w:ascii="TimesNewRomanPSMT" w:eastAsia="Times New Roman" w:hAnsi="TimesNewRomanPSMT" w:cs="Times New Roman"/>
                <w:sz w:val="22"/>
                <w:szCs w:val="22"/>
                <w:lang w:eastAsia="es-ES_tradnl"/>
              </w:rPr>
              <w:t xml:space="preserve">Pastoral </w:t>
            </w:r>
          </w:p>
        </w:tc>
      </w:tr>
    </w:tbl>
    <w:p w:rsidR="0076792F" w:rsidRPr="00A44783" w:rsidRDefault="0076792F" w:rsidP="0076792F">
      <w:pPr>
        <w:rPr>
          <w:rFonts w:ascii="Comic Sans MS" w:eastAsia="Times New Roman" w:hAnsi="Comic Sans MS" w:cs="Times New Roman"/>
          <w:i/>
          <w:iCs/>
          <w:sz w:val="16"/>
          <w:szCs w:val="16"/>
          <w:lang w:eastAsia="es-ES_tradnl"/>
        </w:rPr>
      </w:pPr>
      <w:r w:rsidRPr="0076792F">
        <w:rPr>
          <w:rFonts w:ascii="Comic Sans MS" w:eastAsia="Times New Roman" w:hAnsi="Comic Sans MS" w:cs="Times New Roman"/>
          <w:sz w:val="16"/>
          <w:szCs w:val="16"/>
          <w:lang w:eastAsia="es-ES_tradnl"/>
        </w:rPr>
        <w:t xml:space="preserve">(*) </w:t>
      </w:r>
      <w:r w:rsidR="008F2FD8" w:rsidRPr="00A44783">
        <w:rPr>
          <w:rFonts w:ascii="Comic Sans MS" w:eastAsia="Times New Roman" w:hAnsi="Comic Sans MS" w:cs="Times New Roman"/>
          <w:i/>
          <w:iCs/>
          <w:sz w:val="16"/>
          <w:szCs w:val="16"/>
          <w:lang w:eastAsia="es-ES_tradnl"/>
        </w:rPr>
        <w:t xml:space="preserve">La Carta a los </w:t>
      </w:r>
      <w:r w:rsidR="00A44783" w:rsidRPr="00A44783">
        <w:rPr>
          <w:rFonts w:ascii="Comic Sans MS" w:eastAsia="Times New Roman" w:hAnsi="Comic Sans MS" w:cs="Times New Roman"/>
          <w:i/>
          <w:iCs/>
          <w:sz w:val="16"/>
          <w:szCs w:val="16"/>
          <w:lang w:eastAsia="es-ES_tradnl"/>
        </w:rPr>
        <w:t>h</w:t>
      </w:r>
      <w:r w:rsidRPr="00A44783">
        <w:rPr>
          <w:rFonts w:ascii="Comic Sans MS" w:eastAsia="Times New Roman" w:hAnsi="Comic Sans MS" w:cs="Times New Roman"/>
          <w:i/>
          <w:iCs/>
          <w:sz w:val="16"/>
          <w:szCs w:val="16"/>
          <w:lang w:eastAsia="es-ES_tradnl"/>
        </w:rPr>
        <w:t>ebreos atribuida a Pablo durante muchos siglos, no es una carta, es una pieza anónima de oratoria</w:t>
      </w:r>
      <w:r w:rsidR="008F2FD8" w:rsidRPr="00A44783">
        <w:rPr>
          <w:rFonts w:ascii="Comic Sans MS" w:eastAsia="Times New Roman" w:hAnsi="Comic Sans MS" w:cs="Times New Roman"/>
          <w:i/>
          <w:iCs/>
          <w:sz w:val="16"/>
          <w:szCs w:val="16"/>
          <w:lang w:eastAsia="es-ES_tradnl"/>
        </w:rPr>
        <w:t>;</w:t>
      </w:r>
      <w:r w:rsidRPr="00A44783">
        <w:rPr>
          <w:rFonts w:ascii="Comic Sans MS" w:eastAsia="Times New Roman" w:hAnsi="Comic Sans MS" w:cs="Times New Roman"/>
          <w:i/>
          <w:iCs/>
          <w:sz w:val="16"/>
          <w:szCs w:val="16"/>
          <w:lang w:eastAsia="es-ES_tradnl"/>
        </w:rPr>
        <w:t xml:space="preserve"> una catequesis de Iniciación Cristiana.</w:t>
      </w:r>
    </w:p>
    <w:p w:rsidR="008F2FD8" w:rsidRDefault="00700F0E" w:rsidP="008F2FD8">
      <w:pPr>
        <w:rPr>
          <w:rFonts w:ascii="Comic Sans MS" w:eastAsia="Times New Roman" w:hAnsi="Comic Sans MS" w:cs="Times New Roman"/>
          <w:sz w:val="16"/>
          <w:szCs w:val="16"/>
          <w:lang w:eastAsia="es-ES_tradnl"/>
        </w:rPr>
      </w:pPr>
      <w:r w:rsidRPr="0076792F">
        <w:rPr>
          <w:rFonts w:ascii="Comic Sans MS" w:eastAsia="Times New Roman" w:hAnsi="Comic Sans MS" w:cs="Times New Roman"/>
          <w:b/>
          <w:bCs/>
          <w:sz w:val="20"/>
          <w:szCs w:val="20"/>
          <w:lang w:eastAsia="es-ES_tradnl"/>
        </w:rPr>
        <w:t xml:space="preserve">Una vez que </w:t>
      </w:r>
      <w:r w:rsidR="0076792F" w:rsidRPr="0076792F">
        <w:rPr>
          <w:rFonts w:ascii="Comic Sans MS" w:eastAsia="Times New Roman" w:hAnsi="Comic Sans MS" w:cs="Times New Roman"/>
          <w:b/>
          <w:bCs/>
          <w:sz w:val="20"/>
          <w:szCs w:val="20"/>
          <w:lang w:eastAsia="es-ES_tradnl"/>
        </w:rPr>
        <w:t>hayamos terminado la Introducción a S. Pablo, comenzaremos el estudio de las Grandes Epístolas</w:t>
      </w:r>
      <w:r w:rsidRPr="0076792F">
        <w:rPr>
          <w:rFonts w:ascii="Comic Sans MS" w:eastAsia="Times New Roman" w:hAnsi="Comic Sans MS" w:cs="Times New Roman"/>
          <w:b/>
          <w:bCs/>
          <w:sz w:val="20"/>
          <w:szCs w:val="20"/>
          <w:lang w:eastAsia="es-ES_tradnl"/>
        </w:rPr>
        <w:t xml:space="preserve"> </w:t>
      </w:r>
    </w:p>
    <w:p w:rsidR="00700F0E" w:rsidRPr="008F2FD8" w:rsidRDefault="008F2FD8" w:rsidP="008F2FD8">
      <w:pPr>
        <w:ind w:left="2124" w:firstLine="708"/>
        <w:rPr>
          <w:rFonts w:ascii="Comic Sans MS" w:eastAsia="Times New Roman" w:hAnsi="Comic Sans MS" w:cs="Times New Roman"/>
          <w:sz w:val="20"/>
          <w:szCs w:val="20"/>
          <w:u w:val="single"/>
          <w:lang w:eastAsia="es-ES_tradnl"/>
        </w:rPr>
      </w:pPr>
      <w:r w:rsidRPr="008F2FD8">
        <w:rPr>
          <w:rFonts w:ascii="Comic Sans MS" w:eastAsia="Times New Roman" w:hAnsi="Comic Sans MS" w:cs="Times New Roman"/>
          <w:b/>
          <w:bCs/>
          <w:sz w:val="20"/>
          <w:szCs w:val="20"/>
          <w:u w:val="single"/>
          <w:lang w:eastAsia="es-ES_tradnl"/>
        </w:rPr>
        <w:t xml:space="preserve">CARTA A LOS </w:t>
      </w:r>
      <w:r w:rsidR="00700F0E" w:rsidRPr="008F2FD8">
        <w:rPr>
          <w:rFonts w:ascii="Comic Sans MS" w:eastAsia="Times New Roman" w:hAnsi="Comic Sans MS" w:cs="Times New Roman"/>
          <w:b/>
          <w:bCs/>
          <w:sz w:val="20"/>
          <w:szCs w:val="20"/>
          <w:u w:val="single"/>
          <w:lang w:eastAsia="es-ES_tradnl"/>
        </w:rPr>
        <w:t>GALATAS</w:t>
      </w:r>
    </w:p>
    <w:p w:rsidR="0023752C" w:rsidRPr="008F2FD8" w:rsidRDefault="0023752C" w:rsidP="008F2FD8">
      <w:pPr>
        <w:jc w:val="both"/>
        <w:rPr>
          <w:rFonts w:ascii="Comic Sans MS" w:eastAsia="Times New Roman" w:hAnsi="Comic Sans MS" w:cs="Times New Roman"/>
          <w:b/>
          <w:bCs/>
          <w:sz w:val="20"/>
          <w:szCs w:val="20"/>
          <w:lang w:eastAsia="es-ES_tradnl"/>
        </w:rPr>
      </w:pPr>
      <w:r w:rsidRPr="008F2FD8">
        <w:rPr>
          <w:rFonts w:ascii="Comic Sans MS" w:eastAsia="Times New Roman" w:hAnsi="Comic Sans MS" w:cs="Times New Roman"/>
          <w:b/>
          <w:bCs/>
          <w:sz w:val="20"/>
          <w:szCs w:val="20"/>
          <w:lang w:eastAsia="es-ES_tradnl"/>
        </w:rPr>
        <w:t xml:space="preserve">Es conocida como el </w:t>
      </w:r>
      <w:r w:rsidRPr="008F2FD8">
        <w:rPr>
          <w:rFonts w:ascii="Comic Sans MS" w:eastAsia="Times New Roman" w:hAnsi="Comic Sans MS" w:cs="Times New Roman"/>
          <w:b/>
          <w:bCs/>
          <w:i/>
          <w:iCs/>
          <w:sz w:val="20"/>
          <w:szCs w:val="20"/>
          <w:lang w:eastAsia="es-ES_tradnl"/>
        </w:rPr>
        <w:t>evangelio de Pablo</w:t>
      </w:r>
      <w:r w:rsidRPr="008F2FD8">
        <w:rPr>
          <w:rFonts w:ascii="Comic Sans MS" w:eastAsia="Times New Roman" w:hAnsi="Comic Sans MS" w:cs="Times New Roman"/>
          <w:b/>
          <w:bCs/>
          <w:sz w:val="20"/>
          <w:szCs w:val="20"/>
          <w:lang w:eastAsia="es-ES_tradnl"/>
        </w:rPr>
        <w:t xml:space="preserve">. No aparece la mención a la </w:t>
      </w:r>
      <w:r w:rsidRPr="008F2FD8">
        <w:rPr>
          <w:rFonts w:ascii="Comic Sans MS" w:eastAsia="Times New Roman" w:hAnsi="Comic Sans MS" w:cs="Times New Roman"/>
          <w:b/>
          <w:bCs/>
          <w:i/>
          <w:iCs/>
          <w:sz w:val="20"/>
          <w:szCs w:val="20"/>
          <w:lang w:eastAsia="es-ES_tradnl"/>
        </w:rPr>
        <w:t xml:space="preserve">acción </w:t>
      </w:r>
      <w:r w:rsidRPr="008F2FD8">
        <w:rPr>
          <w:rFonts w:ascii="Comic Sans MS" w:eastAsia="Times New Roman" w:hAnsi="Comic Sans MS" w:cs="Times New Roman"/>
          <w:b/>
          <w:bCs/>
          <w:sz w:val="20"/>
          <w:szCs w:val="20"/>
          <w:lang w:eastAsia="es-ES_tradnl"/>
        </w:rPr>
        <w:t xml:space="preserve">de </w:t>
      </w:r>
      <w:r w:rsidRPr="008F2FD8">
        <w:rPr>
          <w:rFonts w:ascii="Comic Sans MS" w:eastAsia="Times New Roman" w:hAnsi="Comic Sans MS" w:cs="Times New Roman"/>
          <w:b/>
          <w:bCs/>
          <w:sz w:val="20"/>
          <w:szCs w:val="20"/>
          <w:lang w:eastAsia="es-ES_tradnl"/>
        </w:rPr>
        <w:br/>
      </w:r>
      <w:r w:rsidRPr="008F2FD8">
        <w:rPr>
          <w:rFonts w:ascii="Comic Sans MS" w:eastAsia="Times New Roman" w:hAnsi="Comic Sans MS" w:cs="Times New Roman"/>
          <w:b/>
          <w:bCs/>
          <w:i/>
          <w:iCs/>
          <w:sz w:val="20"/>
          <w:szCs w:val="20"/>
          <w:lang w:eastAsia="es-ES_tradnl"/>
        </w:rPr>
        <w:t>gracias</w:t>
      </w:r>
      <w:r w:rsidRPr="008F2FD8">
        <w:rPr>
          <w:rFonts w:ascii="Comic Sans MS" w:eastAsia="Times New Roman" w:hAnsi="Comic Sans MS" w:cs="Times New Roman"/>
          <w:b/>
          <w:bCs/>
          <w:sz w:val="20"/>
          <w:szCs w:val="20"/>
          <w:lang w:eastAsia="es-ES_tradnl"/>
        </w:rPr>
        <w:t>, puesto que la iglesia atraviesa una situaci</w:t>
      </w:r>
      <w:r w:rsidR="008F2FD8">
        <w:rPr>
          <w:rFonts w:ascii="Comic Sans MS" w:eastAsia="Times New Roman" w:hAnsi="Comic Sans MS" w:cs="Times New Roman"/>
          <w:b/>
          <w:bCs/>
          <w:sz w:val="20"/>
          <w:szCs w:val="20"/>
          <w:lang w:eastAsia="es-ES_tradnl"/>
        </w:rPr>
        <w:t>ó</w:t>
      </w:r>
      <w:r w:rsidRPr="008F2FD8">
        <w:rPr>
          <w:rFonts w:ascii="Comic Sans MS" w:eastAsia="Times New Roman" w:hAnsi="Comic Sans MS" w:cs="Times New Roman"/>
          <w:b/>
          <w:bCs/>
          <w:sz w:val="20"/>
          <w:szCs w:val="20"/>
          <w:lang w:eastAsia="es-ES_tradnl"/>
        </w:rPr>
        <w:t>n dram</w:t>
      </w:r>
      <w:r w:rsidR="008F2FD8">
        <w:rPr>
          <w:rFonts w:ascii="Comic Sans MS" w:eastAsia="Times New Roman" w:hAnsi="Comic Sans MS" w:cs="Times New Roman"/>
          <w:b/>
          <w:bCs/>
          <w:sz w:val="20"/>
          <w:szCs w:val="20"/>
          <w:lang w:eastAsia="es-ES_tradnl"/>
        </w:rPr>
        <w:t>á</w:t>
      </w:r>
      <w:r w:rsidRPr="008F2FD8">
        <w:rPr>
          <w:rFonts w:ascii="Comic Sans MS" w:eastAsia="Times New Roman" w:hAnsi="Comic Sans MS" w:cs="Times New Roman"/>
          <w:b/>
          <w:bCs/>
          <w:sz w:val="20"/>
          <w:szCs w:val="20"/>
          <w:lang w:eastAsia="es-ES_tradnl"/>
        </w:rPr>
        <w:t>tica que le está llevando a perder su fe en los principios del evangelio. Comienzan a aparecer diferentes grupos de judaizantes que recorren diferentes iglesias intentando justificar la vuelta a la pr</w:t>
      </w:r>
      <w:r w:rsidR="008F2FD8">
        <w:rPr>
          <w:rFonts w:ascii="Comic Sans MS" w:eastAsia="Times New Roman" w:hAnsi="Comic Sans MS" w:cs="Times New Roman"/>
          <w:b/>
          <w:bCs/>
          <w:sz w:val="20"/>
          <w:szCs w:val="20"/>
          <w:lang w:eastAsia="es-ES_tradnl"/>
        </w:rPr>
        <w:t>á</w:t>
      </w:r>
      <w:r w:rsidRPr="008F2FD8">
        <w:rPr>
          <w:rFonts w:ascii="Comic Sans MS" w:eastAsia="Times New Roman" w:hAnsi="Comic Sans MS" w:cs="Times New Roman"/>
          <w:b/>
          <w:bCs/>
          <w:sz w:val="20"/>
          <w:szCs w:val="20"/>
          <w:lang w:eastAsia="es-ES_tradnl"/>
        </w:rPr>
        <w:t>ctica de la circuncisi</w:t>
      </w:r>
      <w:r w:rsidR="008F2FD8">
        <w:rPr>
          <w:rFonts w:ascii="Comic Sans MS" w:eastAsia="Times New Roman" w:hAnsi="Comic Sans MS" w:cs="Times New Roman"/>
          <w:b/>
          <w:bCs/>
          <w:sz w:val="20"/>
          <w:szCs w:val="20"/>
          <w:lang w:eastAsia="es-ES_tradnl"/>
        </w:rPr>
        <w:t>ó</w:t>
      </w:r>
      <w:r w:rsidRPr="008F2FD8">
        <w:rPr>
          <w:rFonts w:ascii="Comic Sans MS" w:eastAsia="Times New Roman" w:hAnsi="Comic Sans MS" w:cs="Times New Roman"/>
          <w:b/>
          <w:bCs/>
          <w:sz w:val="20"/>
          <w:szCs w:val="20"/>
          <w:lang w:eastAsia="es-ES_tradnl"/>
        </w:rPr>
        <w:t>n y la letra de ley. El problema no era loc</w:t>
      </w:r>
      <w:r w:rsidR="008F2FD8">
        <w:rPr>
          <w:rFonts w:ascii="Comic Sans MS" w:eastAsia="Times New Roman" w:hAnsi="Comic Sans MS" w:cs="Times New Roman"/>
          <w:b/>
          <w:bCs/>
          <w:sz w:val="20"/>
          <w:szCs w:val="20"/>
          <w:lang w:eastAsia="es-ES_tradnl"/>
        </w:rPr>
        <w:t>a</w:t>
      </w:r>
      <w:r w:rsidRPr="008F2FD8">
        <w:rPr>
          <w:rFonts w:ascii="Comic Sans MS" w:eastAsia="Times New Roman" w:hAnsi="Comic Sans MS" w:cs="Times New Roman"/>
          <w:b/>
          <w:bCs/>
          <w:sz w:val="20"/>
          <w:szCs w:val="20"/>
          <w:lang w:eastAsia="es-ES_tradnl"/>
        </w:rPr>
        <w:t>l</w:t>
      </w:r>
      <w:r w:rsidR="008F2FD8">
        <w:rPr>
          <w:rFonts w:ascii="Comic Sans MS" w:eastAsia="Times New Roman" w:hAnsi="Comic Sans MS" w:cs="Times New Roman"/>
          <w:b/>
          <w:bCs/>
          <w:sz w:val="20"/>
          <w:szCs w:val="20"/>
          <w:lang w:eastAsia="es-ES_tradnl"/>
        </w:rPr>
        <w:t>,</w:t>
      </w:r>
      <w:r w:rsidRPr="008F2FD8">
        <w:rPr>
          <w:rFonts w:ascii="Comic Sans MS" w:eastAsia="Times New Roman" w:hAnsi="Comic Sans MS" w:cs="Times New Roman"/>
          <w:b/>
          <w:bCs/>
          <w:sz w:val="20"/>
          <w:szCs w:val="20"/>
          <w:lang w:eastAsia="es-ES_tradnl"/>
        </w:rPr>
        <w:t xml:space="preserve"> sino que se convirti</w:t>
      </w:r>
      <w:r w:rsidR="008F2FD8">
        <w:rPr>
          <w:rFonts w:ascii="Comic Sans MS" w:eastAsia="Times New Roman" w:hAnsi="Comic Sans MS" w:cs="Times New Roman"/>
          <w:b/>
          <w:bCs/>
          <w:sz w:val="20"/>
          <w:szCs w:val="20"/>
          <w:lang w:eastAsia="es-ES_tradnl"/>
        </w:rPr>
        <w:t>ó</w:t>
      </w:r>
      <w:r w:rsidRPr="008F2FD8">
        <w:rPr>
          <w:rFonts w:ascii="Comic Sans MS" w:eastAsia="Times New Roman" w:hAnsi="Comic Sans MS" w:cs="Times New Roman"/>
          <w:b/>
          <w:bCs/>
          <w:sz w:val="20"/>
          <w:szCs w:val="20"/>
          <w:lang w:eastAsia="es-ES_tradnl"/>
        </w:rPr>
        <w:t xml:space="preserve"> en el punto de desencuentro de los primeros momentos del desarrollo del cristianismo. Como resultado se convocó el </w:t>
      </w:r>
      <w:r w:rsidRPr="008F2FD8">
        <w:rPr>
          <w:rFonts w:ascii="Comic Sans MS" w:eastAsia="Times New Roman" w:hAnsi="Comic Sans MS" w:cs="Times New Roman"/>
          <w:b/>
          <w:bCs/>
          <w:i/>
          <w:iCs/>
          <w:sz w:val="20"/>
          <w:szCs w:val="20"/>
          <w:lang w:eastAsia="es-ES_tradnl"/>
        </w:rPr>
        <w:t>Primer Concilio</w:t>
      </w:r>
      <w:r w:rsidR="008F2FD8">
        <w:rPr>
          <w:rFonts w:ascii="Comic Sans MS" w:eastAsia="Times New Roman" w:hAnsi="Comic Sans MS" w:cs="Times New Roman"/>
          <w:b/>
          <w:bCs/>
          <w:i/>
          <w:iCs/>
          <w:position w:val="12"/>
          <w:sz w:val="20"/>
          <w:szCs w:val="20"/>
          <w:lang w:eastAsia="es-ES_tradnl"/>
        </w:rPr>
        <w:t xml:space="preserve"> </w:t>
      </w:r>
      <w:r w:rsidRPr="008F2FD8">
        <w:rPr>
          <w:rFonts w:ascii="Comic Sans MS" w:eastAsia="Times New Roman" w:hAnsi="Comic Sans MS" w:cs="Times New Roman"/>
          <w:b/>
          <w:bCs/>
          <w:i/>
          <w:iCs/>
          <w:sz w:val="20"/>
          <w:szCs w:val="20"/>
          <w:lang w:eastAsia="es-ES_tradnl"/>
        </w:rPr>
        <w:t xml:space="preserve">de la Iglesia </w:t>
      </w:r>
      <w:r w:rsidRPr="008F2FD8">
        <w:rPr>
          <w:rFonts w:ascii="Comic Sans MS" w:eastAsia="Times New Roman" w:hAnsi="Comic Sans MS" w:cs="Times New Roman"/>
          <w:b/>
          <w:bCs/>
          <w:sz w:val="20"/>
          <w:szCs w:val="20"/>
          <w:lang w:eastAsia="es-ES_tradnl"/>
        </w:rPr>
        <w:t>en Jerusal</w:t>
      </w:r>
      <w:r w:rsidR="008F2FD8">
        <w:rPr>
          <w:rFonts w:ascii="Comic Sans MS" w:eastAsia="Times New Roman" w:hAnsi="Comic Sans MS" w:cs="Times New Roman"/>
          <w:b/>
          <w:bCs/>
          <w:sz w:val="20"/>
          <w:szCs w:val="20"/>
          <w:lang w:eastAsia="es-ES_tradnl"/>
        </w:rPr>
        <w:t>é</w:t>
      </w:r>
      <w:r w:rsidRPr="008F2FD8">
        <w:rPr>
          <w:rFonts w:ascii="Comic Sans MS" w:eastAsia="Times New Roman" w:hAnsi="Comic Sans MS" w:cs="Times New Roman"/>
          <w:b/>
          <w:bCs/>
          <w:sz w:val="20"/>
          <w:szCs w:val="20"/>
          <w:lang w:eastAsia="es-ES_tradnl"/>
        </w:rPr>
        <w:t>n (Hch</w:t>
      </w:r>
      <w:r w:rsidR="008F2FD8">
        <w:rPr>
          <w:rFonts w:ascii="Comic Sans MS" w:eastAsia="Times New Roman" w:hAnsi="Comic Sans MS" w:cs="Times New Roman"/>
          <w:b/>
          <w:bCs/>
          <w:sz w:val="20"/>
          <w:szCs w:val="20"/>
          <w:lang w:eastAsia="es-ES_tradnl"/>
        </w:rPr>
        <w:t>.</w:t>
      </w:r>
      <w:r w:rsidRPr="008F2FD8">
        <w:rPr>
          <w:rFonts w:ascii="Comic Sans MS" w:eastAsia="Times New Roman" w:hAnsi="Comic Sans MS" w:cs="Times New Roman"/>
          <w:b/>
          <w:bCs/>
          <w:sz w:val="20"/>
          <w:szCs w:val="20"/>
          <w:lang w:eastAsia="es-ES_tradnl"/>
        </w:rPr>
        <w:t>15). El problema</w:t>
      </w:r>
      <w:r w:rsidR="008F2FD8">
        <w:rPr>
          <w:rFonts w:ascii="Comic Sans MS" w:eastAsia="Times New Roman" w:hAnsi="Comic Sans MS" w:cs="Times New Roman"/>
          <w:b/>
          <w:bCs/>
          <w:sz w:val="20"/>
          <w:szCs w:val="20"/>
          <w:lang w:eastAsia="es-ES_tradnl"/>
        </w:rPr>
        <w:t xml:space="preserve"> </w:t>
      </w:r>
      <w:r w:rsidRPr="008F2FD8">
        <w:rPr>
          <w:rFonts w:ascii="Comic Sans MS" w:eastAsia="Times New Roman" w:hAnsi="Comic Sans MS" w:cs="Times New Roman"/>
          <w:b/>
          <w:bCs/>
          <w:sz w:val="20"/>
          <w:szCs w:val="20"/>
          <w:lang w:eastAsia="es-ES_tradnl"/>
        </w:rPr>
        <w:t>era tan grande que hab</w:t>
      </w:r>
      <w:r w:rsidR="008F2FD8">
        <w:rPr>
          <w:rFonts w:ascii="Comic Sans MS" w:eastAsia="Times New Roman" w:hAnsi="Comic Sans MS" w:cs="Times New Roman"/>
          <w:b/>
          <w:bCs/>
          <w:sz w:val="20"/>
          <w:szCs w:val="20"/>
          <w:lang w:eastAsia="es-ES_tradnl"/>
        </w:rPr>
        <w:t>í</w:t>
      </w:r>
      <w:r w:rsidRPr="008F2FD8">
        <w:rPr>
          <w:rFonts w:ascii="Comic Sans MS" w:eastAsia="Times New Roman" w:hAnsi="Comic Sans MS" w:cs="Times New Roman"/>
          <w:b/>
          <w:bCs/>
          <w:sz w:val="20"/>
          <w:szCs w:val="20"/>
          <w:lang w:eastAsia="es-ES_tradnl"/>
        </w:rPr>
        <w:t xml:space="preserve">a el riesgo de que la iglesia, joven, se dividiera en dos partes. </w:t>
      </w:r>
    </w:p>
    <w:p w:rsidR="00700F0E" w:rsidRPr="008F2FD8" w:rsidRDefault="00700F0E" w:rsidP="008F2FD8">
      <w:pPr>
        <w:spacing w:after="120"/>
        <w:jc w:val="both"/>
        <w:rPr>
          <w:rFonts w:ascii="Comic Sans MS" w:eastAsia="Times New Roman" w:hAnsi="Comic Sans MS" w:cs="Times New Roman"/>
          <w:b/>
          <w:bCs/>
          <w:sz w:val="20"/>
          <w:szCs w:val="20"/>
          <w:lang w:eastAsia="es-ES_tradnl"/>
        </w:rPr>
      </w:pPr>
      <w:r w:rsidRPr="008F2FD8">
        <w:rPr>
          <w:rFonts w:ascii="Comic Sans MS" w:eastAsia="Times New Roman" w:hAnsi="Comic Sans MS" w:cs="Times New Roman"/>
          <w:b/>
          <w:bCs/>
          <w:sz w:val="20"/>
          <w:szCs w:val="20"/>
          <w:lang w:eastAsia="es-ES_tradnl"/>
        </w:rPr>
        <w:t>El Ap</w:t>
      </w:r>
      <w:r w:rsidR="008F2FD8">
        <w:rPr>
          <w:rFonts w:ascii="Comic Sans MS" w:eastAsia="Times New Roman" w:hAnsi="Comic Sans MS" w:cs="Times New Roman"/>
          <w:b/>
          <w:bCs/>
          <w:sz w:val="20"/>
          <w:szCs w:val="20"/>
          <w:lang w:eastAsia="es-ES_tradnl"/>
        </w:rPr>
        <w:t>ó</w:t>
      </w:r>
      <w:r w:rsidRPr="008F2FD8">
        <w:rPr>
          <w:rFonts w:ascii="Comic Sans MS" w:eastAsia="Times New Roman" w:hAnsi="Comic Sans MS" w:cs="Times New Roman"/>
          <w:b/>
          <w:bCs/>
          <w:sz w:val="20"/>
          <w:szCs w:val="20"/>
          <w:lang w:eastAsia="es-ES_tradnl"/>
        </w:rPr>
        <w:t>stol con la Ep</w:t>
      </w:r>
      <w:r w:rsidR="008F2FD8">
        <w:rPr>
          <w:rFonts w:ascii="Comic Sans MS" w:eastAsia="Times New Roman" w:hAnsi="Comic Sans MS" w:cs="Times New Roman"/>
          <w:b/>
          <w:bCs/>
          <w:sz w:val="20"/>
          <w:szCs w:val="20"/>
          <w:lang w:eastAsia="es-ES_tradnl"/>
        </w:rPr>
        <w:t>í</w:t>
      </w:r>
      <w:r w:rsidRPr="008F2FD8">
        <w:rPr>
          <w:rFonts w:ascii="Comic Sans MS" w:eastAsia="Times New Roman" w:hAnsi="Comic Sans MS" w:cs="Times New Roman"/>
          <w:b/>
          <w:bCs/>
          <w:sz w:val="20"/>
          <w:szCs w:val="20"/>
          <w:lang w:eastAsia="es-ES_tradnl"/>
        </w:rPr>
        <w:t>stola a los G</w:t>
      </w:r>
      <w:r w:rsidR="008F2FD8">
        <w:rPr>
          <w:rFonts w:ascii="Comic Sans MS" w:eastAsia="Times New Roman" w:hAnsi="Comic Sans MS" w:cs="Times New Roman"/>
          <w:b/>
          <w:bCs/>
          <w:sz w:val="20"/>
          <w:szCs w:val="20"/>
          <w:lang w:eastAsia="es-ES_tradnl"/>
        </w:rPr>
        <w:t>á</w:t>
      </w:r>
      <w:r w:rsidRPr="008F2FD8">
        <w:rPr>
          <w:rFonts w:ascii="Comic Sans MS" w:eastAsia="Times New Roman" w:hAnsi="Comic Sans MS" w:cs="Times New Roman"/>
          <w:b/>
          <w:bCs/>
          <w:sz w:val="20"/>
          <w:szCs w:val="20"/>
          <w:lang w:eastAsia="es-ES_tradnl"/>
        </w:rPr>
        <w:t>latas, intentó reconducir la situaci</w:t>
      </w:r>
      <w:r w:rsidR="008F2FD8">
        <w:rPr>
          <w:rFonts w:ascii="Comic Sans MS" w:eastAsia="Times New Roman" w:hAnsi="Comic Sans MS" w:cs="Times New Roman"/>
          <w:b/>
          <w:bCs/>
          <w:sz w:val="20"/>
          <w:szCs w:val="20"/>
          <w:lang w:eastAsia="es-ES_tradnl"/>
        </w:rPr>
        <w:t>ó</w:t>
      </w:r>
      <w:r w:rsidRPr="008F2FD8">
        <w:rPr>
          <w:rFonts w:ascii="Comic Sans MS" w:eastAsia="Times New Roman" w:hAnsi="Comic Sans MS" w:cs="Times New Roman"/>
          <w:b/>
          <w:bCs/>
          <w:sz w:val="20"/>
          <w:szCs w:val="20"/>
          <w:lang w:eastAsia="es-ES_tradnl"/>
        </w:rPr>
        <w:t>n, pensando en la unidad de las iglesias, aunque no conocemos el n</w:t>
      </w:r>
      <w:r w:rsidR="008F2FD8">
        <w:rPr>
          <w:rFonts w:ascii="Comic Sans MS" w:eastAsia="Times New Roman" w:hAnsi="Comic Sans MS" w:cs="Times New Roman"/>
          <w:b/>
          <w:bCs/>
          <w:sz w:val="20"/>
          <w:szCs w:val="20"/>
          <w:lang w:eastAsia="es-ES_tradnl"/>
        </w:rPr>
        <w:t>ú</w:t>
      </w:r>
      <w:r w:rsidRPr="008F2FD8">
        <w:rPr>
          <w:rFonts w:ascii="Comic Sans MS" w:eastAsia="Times New Roman" w:hAnsi="Comic Sans MS" w:cs="Times New Roman"/>
          <w:b/>
          <w:bCs/>
          <w:sz w:val="20"/>
          <w:szCs w:val="20"/>
          <w:lang w:eastAsia="es-ES_tradnl"/>
        </w:rPr>
        <w:t xml:space="preserve">mero de ellas que recibieron originalmente el escrito. </w:t>
      </w:r>
    </w:p>
    <w:p w:rsidR="008F2FD8" w:rsidRDefault="008F2FD8" w:rsidP="008F2FD8">
      <w:pPr>
        <w:rPr>
          <w:rFonts w:ascii="Comic Sans MS" w:eastAsia="Times New Roman" w:hAnsi="Comic Sans MS" w:cs="Times New Roman"/>
          <w:sz w:val="20"/>
          <w:szCs w:val="20"/>
          <w:u w:val="single"/>
          <w:lang w:eastAsia="es-ES_tradnl"/>
        </w:rPr>
      </w:pPr>
      <w:r w:rsidRPr="008F2FD8">
        <w:rPr>
          <w:rFonts w:ascii="Comic Sans MS" w:eastAsia="Times New Roman" w:hAnsi="Comic Sans MS" w:cs="Times New Roman"/>
          <w:b/>
          <w:bCs/>
          <w:sz w:val="20"/>
          <w:szCs w:val="20"/>
          <w:u w:val="single"/>
          <w:lang w:eastAsia="es-ES_tradnl"/>
        </w:rPr>
        <w:t xml:space="preserve">LUGAR Y FECHA DE REDACCIÓN </w:t>
      </w:r>
    </w:p>
    <w:p w:rsidR="00700F0E" w:rsidRPr="008F2FD8" w:rsidRDefault="00700F0E" w:rsidP="00A44783">
      <w:pPr>
        <w:jc w:val="both"/>
        <w:rPr>
          <w:rFonts w:ascii="Comic Sans MS" w:eastAsia="Times New Roman" w:hAnsi="Comic Sans MS" w:cs="Times New Roman"/>
          <w:sz w:val="20"/>
          <w:szCs w:val="20"/>
          <w:u w:val="single"/>
          <w:lang w:eastAsia="es-ES_tradnl"/>
        </w:rPr>
      </w:pPr>
      <w:r w:rsidRPr="008F2FD8">
        <w:rPr>
          <w:rFonts w:ascii="Comic Sans MS" w:eastAsia="Times New Roman" w:hAnsi="Comic Sans MS" w:cs="Times New Roman"/>
          <w:b/>
          <w:bCs/>
          <w:sz w:val="20"/>
          <w:szCs w:val="20"/>
          <w:lang w:eastAsia="es-ES_tradnl"/>
        </w:rPr>
        <w:t>En el libro de Hechos, Gal</w:t>
      </w:r>
      <w:r w:rsidR="008F2FD8" w:rsidRPr="008F2FD8">
        <w:rPr>
          <w:rFonts w:ascii="Comic Sans MS" w:eastAsia="Times New Roman" w:hAnsi="Comic Sans MS" w:cs="Times New Roman"/>
          <w:b/>
          <w:bCs/>
          <w:sz w:val="20"/>
          <w:szCs w:val="20"/>
          <w:lang w:eastAsia="es-ES_tradnl"/>
        </w:rPr>
        <w:t>a</w:t>
      </w:r>
      <w:r w:rsidRPr="008F2FD8">
        <w:rPr>
          <w:rFonts w:ascii="Comic Sans MS" w:eastAsia="Times New Roman" w:hAnsi="Comic Sans MS" w:cs="Times New Roman"/>
          <w:b/>
          <w:bCs/>
          <w:sz w:val="20"/>
          <w:szCs w:val="20"/>
          <w:lang w:eastAsia="es-ES_tradnl"/>
        </w:rPr>
        <w:t>cia designa el norte de Turqu</w:t>
      </w:r>
      <w:r w:rsidR="008F2FD8" w:rsidRPr="008F2FD8">
        <w:rPr>
          <w:rFonts w:ascii="Comic Sans MS" w:eastAsia="Times New Roman" w:hAnsi="Comic Sans MS" w:cs="Times New Roman"/>
          <w:b/>
          <w:bCs/>
          <w:sz w:val="20"/>
          <w:szCs w:val="20"/>
          <w:lang w:eastAsia="es-ES_tradnl"/>
        </w:rPr>
        <w:t>í</w:t>
      </w:r>
      <w:r w:rsidRPr="008F2FD8">
        <w:rPr>
          <w:rFonts w:ascii="Comic Sans MS" w:eastAsia="Times New Roman" w:hAnsi="Comic Sans MS" w:cs="Times New Roman"/>
          <w:b/>
          <w:bCs/>
          <w:sz w:val="20"/>
          <w:szCs w:val="20"/>
          <w:lang w:eastAsia="es-ES_tradnl"/>
        </w:rPr>
        <w:t>a. Toda la regi</w:t>
      </w:r>
      <w:r w:rsidR="008F2FD8" w:rsidRPr="008F2FD8">
        <w:rPr>
          <w:rFonts w:ascii="Comic Sans MS" w:eastAsia="Times New Roman" w:hAnsi="Comic Sans MS" w:cs="Times New Roman"/>
          <w:b/>
          <w:bCs/>
          <w:sz w:val="20"/>
          <w:szCs w:val="20"/>
          <w:lang w:eastAsia="es-ES_tradnl"/>
        </w:rPr>
        <w:t>ó</w:t>
      </w:r>
      <w:r w:rsidRPr="008F2FD8">
        <w:rPr>
          <w:rFonts w:ascii="Comic Sans MS" w:eastAsia="Times New Roman" w:hAnsi="Comic Sans MS" w:cs="Times New Roman"/>
          <w:b/>
          <w:bCs/>
          <w:sz w:val="20"/>
          <w:szCs w:val="20"/>
          <w:lang w:eastAsia="es-ES_tradnl"/>
        </w:rPr>
        <w:t>n sur de Galacia era una provincia romana. En su primer viaje misionero, la iglesia que lleva este nombre fue fundada por Pablo</w:t>
      </w:r>
      <w:r w:rsidRPr="00700F0E">
        <w:rPr>
          <w:rFonts w:ascii="TimesNewRomanPSMT" w:eastAsia="Times New Roman" w:hAnsi="TimesNewRomanPSMT" w:cs="Times New Roman"/>
          <w:lang w:eastAsia="es-ES_tradnl"/>
        </w:rPr>
        <w:t xml:space="preserve">. </w:t>
      </w:r>
    </w:p>
    <w:p w:rsidR="00700F0E" w:rsidRPr="0045355C" w:rsidRDefault="00700F0E" w:rsidP="00A44783">
      <w:pPr>
        <w:jc w:val="both"/>
        <w:rPr>
          <w:rFonts w:ascii="Comic Sans MS" w:eastAsia="Times New Roman" w:hAnsi="Comic Sans MS" w:cs="Times New Roman"/>
          <w:b/>
          <w:bCs/>
          <w:sz w:val="20"/>
          <w:szCs w:val="20"/>
          <w:lang w:eastAsia="es-ES_tradnl"/>
        </w:rPr>
      </w:pPr>
      <w:r w:rsidRPr="0045355C">
        <w:rPr>
          <w:rFonts w:ascii="Comic Sans MS" w:eastAsia="Times New Roman" w:hAnsi="Comic Sans MS" w:cs="Times New Roman"/>
          <w:b/>
          <w:bCs/>
          <w:sz w:val="20"/>
          <w:szCs w:val="20"/>
          <w:lang w:eastAsia="es-ES_tradnl"/>
        </w:rPr>
        <w:t>La carta debe de haberse escrito antes del relato que aparece en 2:1-14 y despu</w:t>
      </w:r>
      <w:r w:rsidR="0045355C">
        <w:rPr>
          <w:rFonts w:ascii="Comic Sans MS" w:eastAsia="Times New Roman" w:hAnsi="Comic Sans MS" w:cs="Times New Roman"/>
          <w:b/>
          <w:bCs/>
          <w:sz w:val="20"/>
          <w:szCs w:val="20"/>
          <w:lang w:eastAsia="es-ES_tradnl"/>
        </w:rPr>
        <w:t>é</w:t>
      </w:r>
      <w:r w:rsidRPr="0045355C">
        <w:rPr>
          <w:rFonts w:ascii="Comic Sans MS" w:eastAsia="Times New Roman" w:hAnsi="Comic Sans MS" w:cs="Times New Roman"/>
          <w:b/>
          <w:bCs/>
          <w:sz w:val="20"/>
          <w:szCs w:val="20"/>
          <w:lang w:eastAsia="es-ES_tradnl"/>
        </w:rPr>
        <w:t xml:space="preserve">s del episodio de </w:t>
      </w:r>
      <w:r w:rsidR="0045355C">
        <w:rPr>
          <w:rFonts w:ascii="Comic Sans MS" w:eastAsia="Times New Roman" w:hAnsi="Comic Sans MS" w:cs="Times New Roman"/>
          <w:b/>
          <w:bCs/>
          <w:sz w:val="20"/>
          <w:szCs w:val="20"/>
          <w:lang w:eastAsia="es-ES_tradnl"/>
        </w:rPr>
        <w:t>(</w:t>
      </w:r>
      <w:r w:rsidRPr="0045355C">
        <w:rPr>
          <w:rFonts w:ascii="Comic Sans MS" w:eastAsia="Times New Roman" w:hAnsi="Comic Sans MS" w:cs="Times New Roman"/>
          <w:b/>
          <w:bCs/>
          <w:sz w:val="20"/>
          <w:szCs w:val="20"/>
          <w:lang w:eastAsia="es-ES_tradnl"/>
        </w:rPr>
        <w:t>4:13</w:t>
      </w:r>
      <w:r w:rsidR="0045355C">
        <w:rPr>
          <w:rFonts w:ascii="Comic Sans MS" w:eastAsia="Times New Roman" w:hAnsi="Comic Sans MS" w:cs="Times New Roman"/>
          <w:b/>
          <w:bCs/>
          <w:sz w:val="20"/>
          <w:szCs w:val="20"/>
          <w:lang w:eastAsia="es-ES_tradnl"/>
        </w:rPr>
        <w:t>)</w:t>
      </w:r>
      <w:r w:rsidRPr="0045355C">
        <w:rPr>
          <w:rFonts w:ascii="Comic Sans MS" w:eastAsia="Times New Roman" w:hAnsi="Comic Sans MS" w:cs="Times New Roman"/>
          <w:b/>
          <w:bCs/>
          <w:sz w:val="20"/>
          <w:szCs w:val="20"/>
          <w:lang w:eastAsia="es-ES_tradnl"/>
        </w:rPr>
        <w:t>. Por los datos que aparecen en Romanos, se podr</w:t>
      </w:r>
      <w:r w:rsidR="0045355C">
        <w:rPr>
          <w:rFonts w:ascii="Comic Sans MS" w:eastAsia="Times New Roman" w:hAnsi="Comic Sans MS" w:cs="Times New Roman"/>
          <w:b/>
          <w:bCs/>
          <w:sz w:val="20"/>
          <w:szCs w:val="20"/>
          <w:lang w:eastAsia="es-ES_tradnl"/>
        </w:rPr>
        <w:t>í</w:t>
      </w:r>
      <w:r w:rsidRPr="0045355C">
        <w:rPr>
          <w:rFonts w:ascii="Comic Sans MS" w:eastAsia="Times New Roman" w:hAnsi="Comic Sans MS" w:cs="Times New Roman"/>
          <w:b/>
          <w:bCs/>
          <w:sz w:val="20"/>
          <w:szCs w:val="20"/>
          <w:lang w:eastAsia="es-ES_tradnl"/>
        </w:rPr>
        <w:t>a pensar que Pablo escribi</w:t>
      </w:r>
      <w:r w:rsidR="0045355C">
        <w:rPr>
          <w:rFonts w:ascii="Comic Sans MS" w:eastAsia="Times New Roman" w:hAnsi="Comic Sans MS" w:cs="Times New Roman"/>
          <w:b/>
          <w:bCs/>
          <w:sz w:val="20"/>
          <w:szCs w:val="20"/>
          <w:lang w:eastAsia="es-ES_tradnl"/>
        </w:rPr>
        <w:t>ó</w:t>
      </w:r>
      <w:r w:rsidRPr="0045355C">
        <w:rPr>
          <w:rFonts w:ascii="Comic Sans MS" w:eastAsia="Times New Roman" w:hAnsi="Comic Sans MS" w:cs="Times New Roman"/>
          <w:b/>
          <w:bCs/>
          <w:sz w:val="20"/>
          <w:szCs w:val="20"/>
          <w:lang w:eastAsia="es-ES_tradnl"/>
        </w:rPr>
        <w:t xml:space="preserve"> la ep</w:t>
      </w:r>
      <w:r w:rsidR="0045355C">
        <w:rPr>
          <w:rFonts w:ascii="Comic Sans MS" w:eastAsia="Times New Roman" w:hAnsi="Comic Sans MS" w:cs="Times New Roman"/>
          <w:b/>
          <w:bCs/>
          <w:sz w:val="20"/>
          <w:szCs w:val="20"/>
          <w:lang w:eastAsia="es-ES_tradnl"/>
        </w:rPr>
        <w:t>í</w:t>
      </w:r>
      <w:r w:rsidRPr="0045355C">
        <w:rPr>
          <w:rFonts w:ascii="Comic Sans MS" w:eastAsia="Times New Roman" w:hAnsi="Comic Sans MS" w:cs="Times New Roman"/>
          <w:b/>
          <w:bCs/>
          <w:sz w:val="20"/>
          <w:szCs w:val="20"/>
          <w:lang w:eastAsia="es-ES_tradnl"/>
        </w:rPr>
        <w:t>stola antes del tercer viaje a Corinto. Esta carta se debi</w:t>
      </w:r>
      <w:r w:rsidR="0045355C">
        <w:rPr>
          <w:rFonts w:ascii="Comic Sans MS" w:eastAsia="Times New Roman" w:hAnsi="Comic Sans MS" w:cs="Times New Roman"/>
          <w:b/>
          <w:bCs/>
          <w:sz w:val="20"/>
          <w:szCs w:val="20"/>
          <w:lang w:eastAsia="es-ES_tradnl"/>
        </w:rPr>
        <w:t>ó</w:t>
      </w:r>
      <w:r w:rsidRPr="0045355C">
        <w:rPr>
          <w:rFonts w:ascii="Comic Sans MS" w:eastAsia="Times New Roman" w:hAnsi="Comic Sans MS" w:cs="Times New Roman"/>
          <w:b/>
          <w:bCs/>
          <w:sz w:val="20"/>
          <w:szCs w:val="20"/>
          <w:lang w:eastAsia="es-ES_tradnl"/>
        </w:rPr>
        <w:t xml:space="preserve"> escribir antes que Romanos. </w:t>
      </w:r>
    </w:p>
    <w:p w:rsidR="0045355C" w:rsidRDefault="0045355C" w:rsidP="0023752C">
      <w:pPr>
        <w:spacing w:before="100" w:beforeAutospacing="1" w:after="100" w:afterAutospacing="1"/>
        <w:rPr>
          <w:rFonts w:ascii="Comic Sans MS" w:eastAsia="Times New Roman" w:hAnsi="Comic Sans MS" w:cs="Times New Roman"/>
          <w:b/>
          <w:bCs/>
          <w:sz w:val="20"/>
          <w:szCs w:val="20"/>
          <w:u w:val="single"/>
          <w:lang w:eastAsia="es-ES_tradnl"/>
        </w:rPr>
      </w:pPr>
    </w:p>
    <w:p w:rsidR="00A44783" w:rsidRDefault="0045355C" w:rsidP="00A44783">
      <w:pPr>
        <w:rPr>
          <w:rFonts w:ascii="Comic Sans MS" w:eastAsia="Times New Roman" w:hAnsi="Comic Sans MS" w:cs="Times New Roman"/>
          <w:b/>
          <w:bCs/>
          <w:sz w:val="20"/>
          <w:szCs w:val="20"/>
          <w:u w:val="single"/>
          <w:lang w:eastAsia="es-ES_tradnl"/>
        </w:rPr>
      </w:pPr>
      <w:r w:rsidRPr="0045355C">
        <w:rPr>
          <w:rFonts w:ascii="Comic Sans MS" w:eastAsia="Times New Roman" w:hAnsi="Comic Sans MS" w:cs="Times New Roman"/>
          <w:b/>
          <w:bCs/>
          <w:sz w:val="20"/>
          <w:szCs w:val="20"/>
          <w:u w:val="single"/>
          <w:lang w:eastAsia="es-ES_tradnl"/>
        </w:rPr>
        <w:lastRenderedPageBreak/>
        <w:t xml:space="preserve">DESTINATARIOS </w:t>
      </w:r>
    </w:p>
    <w:p w:rsidR="00AF21C4" w:rsidRPr="00A44783" w:rsidRDefault="0023752C" w:rsidP="00A44783">
      <w:pPr>
        <w:jc w:val="both"/>
        <w:rPr>
          <w:rFonts w:ascii="Comic Sans MS" w:eastAsia="Times New Roman" w:hAnsi="Comic Sans MS" w:cs="Times New Roman"/>
          <w:b/>
          <w:bCs/>
          <w:sz w:val="20"/>
          <w:szCs w:val="20"/>
          <w:u w:val="single"/>
          <w:lang w:eastAsia="es-ES_tradnl"/>
        </w:rPr>
      </w:pPr>
      <w:r w:rsidRPr="00A44783">
        <w:rPr>
          <w:rFonts w:ascii="Comic Sans MS" w:eastAsia="Times New Roman" w:hAnsi="Comic Sans MS" w:cs="Times New Roman"/>
          <w:b/>
          <w:bCs/>
          <w:sz w:val="20"/>
          <w:szCs w:val="20"/>
          <w:lang w:eastAsia="es-ES_tradnl"/>
        </w:rPr>
        <w:t>La carta es dirigida a los G</w:t>
      </w:r>
      <w:r w:rsidR="0045355C" w:rsidRPr="00A44783">
        <w:rPr>
          <w:rFonts w:ascii="Comic Sans MS" w:eastAsia="Times New Roman" w:hAnsi="Comic Sans MS" w:cs="Times New Roman"/>
          <w:b/>
          <w:bCs/>
          <w:sz w:val="20"/>
          <w:szCs w:val="20"/>
          <w:lang w:eastAsia="es-ES_tradnl"/>
        </w:rPr>
        <w:t>á</w:t>
      </w:r>
      <w:r w:rsidRPr="00A44783">
        <w:rPr>
          <w:rFonts w:ascii="Comic Sans MS" w:eastAsia="Times New Roman" w:hAnsi="Comic Sans MS" w:cs="Times New Roman"/>
          <w:b/>
          <w:bCs/>
          <w:sz w:val="20"/>
          <w:szCs w:val="20"/>
          <w:lang w:eastAsia="es-ES_tradnl"/>
        </w:rPr>
        <w:t>latas (3:1). Es dif</w:t>
      </w:r>
      <w:r w:rsidR="0045355C" w:rsidRPr="00A44783">
        <w:rPr>
          <w:rFonts w:ascii="Comic Sans MS" w:eastAsia="Times New Roman" w:hAnsi="Comic Sans MS" w:cs="Times New Roman"/>
          <w:b/>
          <w:bCs/>
          <w:sz w:val="20"/>
          <w:szCs w:val="20"/>
          <w:lang w:eastAsia="es-ES_tradnl"/>
        </w:rPr>
        <w:t>í</w:t>
      </w:r>
      <w:r w:rsidRPr="00A44783">
        <w:rPr>
          <w:rFonts w:ascii="Comic Sans MS" w:eastAsia="Times New Roman" w:hAnsi="Comic Sans MS" w:cs="Times New Roman"/>
          <w:b/>
          <w:bCs/>
          <w:sz w:val="20"/>
          <w:szCs w:val="20"/>
          <w:lang w:eastAsia="es-ES_tradnl"/>
        </w:rPr>
        <w:t>cil de precisar con exactitud a que iglesias fue dirigida en su origen. El t</w:t>
      </w:r>
      <w:r w:rsidR="0045355C" w:rsidRPr="00A44783">
        <w:rPr>
          <w:rFonts w:ascii="Comic Sans MS" w:eastAsia="Times New Roman" w:hAnsi="Comic Sans MS" w:cs="Times New Roman"/>
          <w:b/>
          <w:bCs/>
          <w:sz w:val="20"/>
          <w:szCs w:val="20"/>
          <w:lang w:eastAsia="es-ES_tradnl"/>
        </w:rPr>
        <w:t>é</w:t>
      </w:r>
      <w:r w:rsidRPr="00A44783">
        <w:rPr>
          <w:rFonts w:ascii="Comic Sans MS" w:eastAsia="Times New Roman" w:hAnsi="Comic Sans MS" w:cs="Times New Roman"/>
          <w:b/>
          <w:bCs/>
          <w:sz w:val="20"/>
          <w:szCs w:val="20"/>
          <w:lang w:eastAsia="es-ES_tradnl"/>
        </w:rPr>
        <w:t xml:space="preserve">rmino </w:t>
      </w:r>
      <w:r w:rsidRPr="00A44783">
        <w:rPr>
          <w:rFonts w:ascii="Comic Sans MS" w:eastAsia="Times New Roman" w:hAnsi="Comic Sans MS" w:cs="Times New Roman"/>
          <w:b/>
          <w:bCs/>
          <w:i/>
          <w:iCs/>
          <w:sz w:val="20"/>
          <w:szCs w:val="20"/>
          <w:lang w:eastAsia="es-ES_tradnl"/>
        </w:rPr>
        <w:t>Galacia</w:t>
      </w:r>
      <w:r w:rsidRPr="00A44783">
        <w:rPr>
          <w:rFonts w:ascii="Comic Sans MS" w:eastAsia="Times New Roman" w:hAnsi="Comic Sans MS" w:cs="Times New Roman"/>
          <w:b/>
          <w:bCs/>
          <w:sz w:val="20"/>
          <w:szCs w:val="20"/>
          <w:lang w:eastAsia="es-ES_tradnl"/>
        </w:rPr>
        <w:t>, puede identificar dos regiones diferentes. Si se refiere a la zona norte, toda la regi</w:t>
      </w:r>
      <w:r w:rsidR="00AF21C4" w:rsidRPr="00A44783">
        <w:rPr>
          <w:rFonts w:ascii="Comic Sans MS" w:eastAsia="Times New Roman" w:hAnsi="Comic Sans MS" w:cs="Times New Roman"/>
          <w:b/>
          <w:bCs/>
          <w:sz w:val="20"/>
          <w:szCs w:val="20"/>
          <w:lang w:eastAsia="es-ES_tradnl"/>
        </w:rPr>
        <w:t>ó</w:t>
      </w:r>
      <w:r w:rsidRPr="00A44783">
        <w:rPr>
          <w:rFonts w:ascii="Comic Sans MS" w:eastAsia="Times New Roman" w:hAnsi="Comic Sans MS" w:cs="Times New Roman"/>
          <w:b/>
          <w:bCs/>
          <w:sz w:val="20"/>
          <w:szCs w:val="20"/>
          <w:lang w:eastAsia="es-ES_tradnl"/>
        </w:rPr>
        <w:t>n de Ancira. Esta regi</w:t>
      </w:r>
      <w:r w:rsidR="00AF21C4" w:rsidRPr="00A44783">
        <w:rPr>
          <w:rFonts w:ascii="Comic Sans MS" w:eastAsia="Times New Roman" w:hAnsi="Comic Sans MS" w:cs="Times New Roman"/>
          <w:b/>
          <w:bCs/>
          <w:sz w:val="20"/>
          <w:szCs w:val="20"/>
          <w:lang w:eastAsia="es-ES_tradnl"/>
        </w:rPr>
        <w:t>ó</w:t>
      </w:r>
      <w:r w:rsidRPr="00A44783">
        <w:rPr>
          <w:rFonts w:ascii="Comic Sans MS" w:eastAsia="Times New Roman" w:hAnsi="Comic Sans MS" w:cs="Times New Roman"/>
          <w:b/>
          <w:bCs/>
          <w:sz w:val="20"/>
          <w:szCs w:val="20"/>
          <w:lang w:eastAsia="es-ES_tradnl"/>
        </w:rPr>
        <w:t>n hab</w:t>
      </w:r>
      <w:r w:rsidR="00AF21C4" w:rsidRPr="00A44783">
        <w:rPr>
          <w:rFonts w:ascii="Comic Sans MS" w:eastAsia="Times New Roman" w:hAnsi="Comic Sans MS" w:cs="Times New Roman"/>
          <w:b/>
          <w:bCs/>
          <w:sz w:val="20"/>
          <w:szCs w:val="20"/>
          <w:lang w:eastAsia="es-ES_tradnl"/>
        </w:rPr>
        <w:t>í</w:t>
      </w:r>
      <w:r w:rsidRPr="00A44783">
        <w:rPr>
          <w:rFonts w:ascii="Comic Sans MS" w:eastAsia="Times New Roman" w:hAnsi="Comic Sans MS" w:cs="Times New Roman"/>
          <w:b/>
          <w:bCs/>
          <w:sz w:val="20"/>
          <w:szCs w:val="20"/>
          <w:lang w:eastAsia="es-ES_tradnl"/>
        </w:rPr>
        <w:t>a sido ocupada por tribus que hab</w:t>
      </w:r>
      <w:r w:rsidR="00AF21C4" w:rsidRPr="00A44783">
        <w:rPr>
          <w:rFonts w:ascii="Comic Sans MS" w:eastAsia="Times New Roman" w:hAnsi="Comic Sans MS" w:cs="Times New Roman"/>
          <w:b/>
          <w:bCs/>
          <w:sz w:val="20"/>
          <w:szCs w:val="20"/>
          <w:lang w:eastAsia="es-ES_tradnl"/>
        </w:rPr>
        <w:t>í</w:t>
      </w:r>
      <w:r w:rsidRPr="00A44783">
        <w:rPr>
          <w:rFonts w:ascii="Comic Sans MS" w:eastAsia="Times New Roman" w:hAnsi="Comic Sans MS" w:cs="Times New Roman"/>
          <w:b/>
          <w:bCs/>
          <w:sz w:val="20"/>
          <w:szCs w:val="20"/>
          <w:lang w:eastAsia="es-ES_tradnl"/>
        </w:rPr>
        <w:t xml:space="preserve">an venido de la Galia, siglos antes. Fue Alejandro Magno quien conquistó y helenizó la zona. Fue al final del primer siglo </w:t>
      </w:r>
      <w:r w:rsidR="00AF21C4" w:rsidRPr="00A44783">
        <w:rPr>
          <w:rFonts w:ascii="Comic Sans MS" w:eastAsia="Times New Roman" w:hAnsi="Comic Sans MS" w:cs="Times New Roman"/>
          <w:b/>
          <w:bCs/>
          <w:sz w:val="20"/>
          <w:szCs w:val="20"/>
          <w:lang w:eastAsia="es-ES_tradnl"/>
        </w:rPr>
        <w:t>a.</w:t>
      </w:r>
      <w:r w:rsidRPr="00A44783">
        <w:rPr>
          <w:rFonts w:ascii="Comic Sans MS" w:eastAsia="Times New Roman" w:hAnsi="Comic Sans MS" w:cs="Times New Roman"/>
          <w:b/>
          <w:bCs/>
          <w:sz w:val="20"/>
          <w:szCs w:val="20"/>
          <w:lang w:eastAsia="es-ES_tradnl"/>
        </w:rPr>
        <w:t>C., que fue reconquistada por los romanos. Cono resultado de la organizaci</w:t>
      </w:r>
      <w:r w:rsidR="00AF21C4" w:rsidRPr="00A44783">
        <w:rPr>
          <w:rFonts w:ascii="Comic Sans MS" w:eastAsia="Times New Roman" w:hAnsi="Comic Sans MS" w:cs="Times New Roman"/>
          <w:b/>
          <w:bCs/>
          <w:sz w:val="20"/>
          <w:szCs w:val="20"/>
          <w:lang w:eastAsia="es-ES_tradnl"/>
        </w:rPr>
        <w:t>ó</w:t>
      </w:r>
      <w:r w:rsidRPr="00A44783">
        <w:rPr>
          <w:rFonts w:ascii="Comic Sans MS" w:eastAsia="Times New Roman" w:hAnsi="Comic Sans MS" w:cs="Times New Roman"/>
          <w:b/>
          <w:bCs/>
          <w:sz w:val="20"/>
          <w:szCs w:val="20"/>
          <w:lang w:eastAsia="es-ES_tradnl"/>
        </w:rPr>
        <w:t>n de esta regi</w:t>
      </w:r>
      <w:r w:rsidR="00AF21C4" w:rsidRPr="00A44783">
        <w:rPr>
          <w:rFonts w:ascii="Comic Sans MS" w:eastAsia="Times New Roman" w:hAnsi="Comic Sans MS" w:cs="Times New Roman"/>
          <w:b/>
          <w:bCs/>
          <w:sz w:val="20"/>
          <w:szCs w:val="20"/>
          <w:lang w:eastAsia="es-ES_tradnl"/>
        </w:rPr>
        <w:t>ó</w:t>
      </w:r>
      <w:r w:rsidRPr="00A44783">
        <w:rPr>
          <w:rFonts w:ascii="Comic Sans MS" w:eastAsia="Times New Roman" w:hAnsi="Comic Sans MS" w:cs="Times New Roman"/>
          <w:b/>
          <w:bCs/>
          <w:sz w:val="20"/>
          <w:szCs w:val="20"/>
          <w:lang w:eastAsia="es-ES_tradnl"/>
        </w:rPr>
        <w:t>n por el Imperio Romano, el nombre de Galacia se aplicó a la zona sur de Asia Menor. De todas forma</w:t>
      </w:r>
      <w:r w:rsidR="00AF21C4" w:rsidRPr="00A44783">
        <w:rPr>
          <w:rFonts w:ascii="Comic Sans MS" w:eastAsia="Times New Roman" w:hAnsi="Comic Sans MS" w:cs="Times New Roman"/>
          <w:b/>
          <w:bCs/>
          <w:sz w:val="20"/>
          <w:szCs w:val="20"/>
          <w:lang w:eastAsia="es-ES_tradnl"/>
        </w:rPr>
        <w:t>s, no es fácil, a través del tiempo, el situar de manera concreta la zona geográfica.</w:t>
      </w:r>
    </w:p>
    <w:p w:rsidR="00B96807" w:rsidRPr="00A44783" w:rsidRDefault="00700F0E" w:rsidP="00A44783">
      <w:pPr>
        <w:jc w:val="both"/>
        <w:rPr>
          <w:rFonts w:ascii="Comic Sans MS" w:eastAsia="Times New Roman" w:hAnsi="Comic Sans MS" w:cs="Times New Roman"/>
          <w:b/>
          <w:bCs/>
          <w:sz w:val="20"/>
          <w:szCs w:val="20"/>
          <w:lang w:eastAsia="es-ES_tradnl"/>
        </w:rPr>
      </w:pPr>
      <w:r w:rsidRPr="00A44783">
        <w:rPr>
          <w:rFonts w:ascii="Comic Sans MS" w:eastAsia="Times New Roman" w:hAnsi="Comic Sans MS" w:cs="Times New Roman"/>
          <w:b/>
          <w:bCs/>
          <w:sz w:val="20"/>
          <w:szCs w:val="20"/>
          <w:lang w:eastAsia="es-ES_tradnl"/>
        </w:rPr>
        <w:t xml:space="preserve">Es conocida como el </w:t>
      </w:r>
      <w:r w:rsidR="00AF21C4" w:rsidRPr="00A44783">
        <w:rPr>
          <w:rFonts w:ascii="Comic Sans MS" w:eastAsia="Times New Roman" w:hAnsi="Comic Sans MS" w:cs="Times New Roman"/>
          <w:b/>
          <w:bCs/>
          <w:sz w:val="20"/>
          <w:szCs w:val="20"/>
          <w:lang w:eastAsia="es-ES_tradnl"/>
        </w:rPr>
        <w:t>“</w:t>
      </w:r>
      <w:r w:rsidRPr="00A44783">
        <w:rPr>
          <w:rFonts w:ascii="Comic Sans MS" w:eastAsia="Times New Roman" w:hAnsi="Comic Sans MS" w:cs="Times New Roman"/>
          <w:b/>
          <w:bCs/>
          <w:i/>
          <w:iCs/>
          <w:sz w:val="20"/>
          <w:szCs w:val="20"/>
          <w:lang w:eastAsia="es-ES_tradnl"/>
        </w:rPr>
        <w:t>evangelio de Pablo</w:t>
      </w:r>
      <w:r w:rsidR="00AF21C4" w:rsidRPr="00A44783">
        <w:rPr>
          <w:rFonts w:ascii="Comic Sans MS" w:eastAsia="Times New Roman" w:hAnsi="Comic Sans MS" w:cs="Times New Roman"/>
          <w:b/>
          <w:bCs/>
          <w:i/>
          <w:iCs/>
          <w:sz w:val="20"/>
          <w:szCs w:val="20"/>
          <w:lang w:eastAsia="es-ES_tradnl"/>
        </w:rPr>
        <w:t>”</w:t>
      </w:r>
      <w:r w:rsidR="00AF21C4" w:rsidRPr="00A44783">
        <w:rPr>
          <w:rFonts w:ascii="Comic Sans MS" w:eastAsia="Times New Roman" w:hAnsi="Comic Sans MS" w:cs="Times New Roman"/>
          <w:b/>
          <w:bCs/>
          <w:sz w:val="20"/>
          <w:szCs w:val="20"/>
          <w:lang w:eastAsia="es-ES_tradnl"/>
        </w:rPr>
        <w:t>,</w:t>
      </w:r>
      <w:r w:rsidRPr="00A44783">
        <w:rPr>
          <w:rFonts w:ascii="Comic Sans MS" w:eastAsia="Times New Roman" w:hAnsi="Comic Sans MS" w:cs="Times New Roman"/>
          <w:b/>
          <w:bCs/>
          <w:sz w:val="20"/>
          <w:szCs w:val="20"/>
          <w:lang w:eastAsia="es-ES_tradnl"/>
        </w:rPr>
        <w:t xml:space="preserve"> puesto que la iglesia atraviesa una situaci</w:t>
      </w:r>
      <w:r w:rsidR="00AF21C4" w:rsidRPr="00A44783">
        <w:rPr>
          <w:rFonts w:ascii="Comic Sans MS" w:eastAsia="Times New Roman" w:hAnsi="Comic Sans MS" w:cs="Times New Roman"/>
          <w:b/>
          <w:bCs/>
          <w:sz w:val="20"/>
          <w:szCs w:val="20"/>
          <w:lang w:eastAsia="es-ES_tradnl"/>
        </w:rPr>
        <w:t>ó</w:t>
      </w:r>
      <w:r w:rsidRPr="00A44783">
        <w:rPr>
          <w:rFonts w:ascii="Comic Sans MS" w:eastAsia="Times New Roman" w:hAnsi="Comic Sans MS" w:cs="Times New Roman"/>
          <w:b/>
          <w:bCs/>
          <w:sz w:val="20"/>
          <w:szCs w:val="20"/>
          <w:lang w:eastAsia="es-ES_tradnl"/>
        </w:rPr>
        <w:t>n dram</w:t>
      </w:r>
      <w:r w:rsidR="00AF21C4" w:rsidRPr="00A44783">
        <w:rPr>
          <w:rFonts w:ascii="Comic Sans MS" w:eastAsia="Times New Roman" w:hAnsi="Comic Sans MS" w:cs="Times New Roman"/>
          <w:b/>
          <w:bCs/>
          <w:sz w:val="20"/>
          <w:szCs w:val="20"/>
          <w:lang w:eastAsia="es-ES_tradnl"/>
        </w:rPr>
        <w:t>á</w:t>
      </w:r>
      <w:r w:rsidRPr="00A44783">
        <w:rPr>
          <w:rFonts w:ascii="Comic Sans MS" w:eastAsia="Times New Roman" w:hAnsi="Comic Sans MS" w:cs="Times New Roman"/>
          <w:b/>
          <w:bCs/>
          <w:sz w:val="20"/>
          <w:szCs w:val="20"/>
          <w:lang w:eastAsia="es-ES_tradnl"/>
        </w:rPr>
        <w:t>tica que le está llevando a perder su fe en los principios del evangelio. Comienzan a aparecer diferentes grupos de judaizantes que recorren diferentes iglesias intentando justificar la vuelta a la pr</w:t>
      </w:r>
      <w:r w:rsidR="00AF21C4" w:rsidRPr="00A44783">
        <w:rPr>
          <w:rFonts w:ascii="Comic Sans MS" w:eastAsia="Times New Roman" w:hAnsi="Comic Sans MS" w:cs="Times New Roman"/>
          <w:b/>
          <w:bCs/>
          <w:sz w:val="20"/>
          <w:szCs w:val="20"/>
          <w:lang w:eastAsia="es-ES_tradnl"/>
        </w:rPr>
        <w:t>á</w:t>
      </w:r>
      <w:r w:rsidRPr="00A44783">
        <w:rPr>
          <w:rFonts w:ascii="Comic Sans MS" w:eastAsia="Times New Roman" w:hAnsi="Comic Sans MS" w:cs="Times New Roman"/>
          <w:b/>
          <w:bCs/>
          <w:sz w:val="20"/>
          <w:szCs w:val="20"/>
          <w:lang w:eastAsia="es-ES_tradnl"/>
        </w:rPr>
        <w:t>ctica de la circuncisi</w:t>
      </w:r>
      <w:r w:rsidR="00AF21C4" w:rsidRPr="00A44783">
        <w:rPr>
          <w:rFonts w:ascii="Comic Sans MS" w:eastAsia="Times New Roman" w:hAnsi="Comic Sans MS" w:cs="Times New Roman"/>
          <w:b/>
          <w:bCs/>
          <w:sz w:val="20"/>
          <w:szCs w:val="20"/>
          <w:lang w:eastAsia="es-ES_tradnl"/>
        </w:rPr>
        <w:t>ó</w:t>
      </w:r>
      <w:r w:rsidRPr="00A44783">
        <w:rPr>
          <w:rFonts w:ascii="Comic Sans MS" w:eastAsia="Times New Roman" w:hAnsi="Comic Sans MS" w:cs="Times New Roman"/>
          <w:b/>
          <w:bCs/>
          <w:sz w:val="20"/>
          <w:szCs w:val="20"/>
          <w:lang w:eastAsia="es-ES_tradnl"/>
        </w:rPr>
        <w:t>n y la letra de ley. El problema no era local</w:t>
      </w:r>
      <w:r w:rsidR="00AF21C4" w:rsidRPr="00A44783">
        <w:rPr>
          <w:rFonts w:ascii="Comic Sans MS" w:eastAsia="Times New Roman" w:hAnsi="Comic Sans MS" w:cs="Times New Roman"/>
          <w:b/>
          <w:bCs/>
          <w:sz w:val="20"/>
          <w:szCs w:val="20"/>
          <w:lang w:eastAsia="es-ES_tradnl"/>
        </w:rPr>
        <w:t>,</w:t>
      </w:r>
      <w:r w:rsidRPr="00A44783">
        <w:rPr>
          <w:rFonts w:ascii="Comic Sans MS" w:eastAsia="Times New Roman" w:hAnsi="Comic Sans MS" w:cs="Times New Roman"/>
          <w:b/>
          <w:bCs/>
          <w:sz w:val="20"/>
          <w:szCs w:val="20"/>
          <w:lang w:eastAsia="es-ES_tradnl"/>
        </w:rPr>
        <w:t xml:space="preserve"> sino que se convirti</w:t>
      </w:r>
      <w:r w:rsidR="00AF21C4" w:rsidRPr="00A44783">
        <w:rPr>
          <w:rFonts w:ascii="Comic Sans MS" w:eastAsia="Times New Roman" w:hAnsi="Comic Sans MS" w:cs="Times New Roman"/>
          <w:b/>
          <w:bCs/>
          <w:sz w:val="20"/>
          <w:szCs w:val="20"/>
          <w:lang w:eastAsia="es-ES_tradnl"/>
        </w:rPr>
        <w:t>ó</w:t>
      </w:r>
      <w:r w:rsidRPr="00A44783">
        <w:rPr>
          <w:rFonts w:ascii="Comic Sans MS" w:eastAsia="Times New Roman" w:hAnsi="Comic Sans MS" w:cs="Times New Roman"/>
          <w:b/>
          <w:bCs/>
          <w:sz w:val="20"/>
          <w:szCs w:val="20"/>
          <w:lang w:eastAsia="es-ES_tradnl"/>
        </w:rPr>
        <w:t xml:space="preserve"> en el punto de desencuentro de los primeros momentos del desarrollo del cristianismo. Como resultado se convocó el </w:t>
      </w:r>
      <w:r w:rsidRPr="00A44783">
        <w:rPr>
          <w:rFonts w:ascii="Comic Sans MS" w:eastAsia="Times New Roman" w:hAnsi="Comic Sans MS" w:cs="Times New Roman"/>
          <w:b/>
          <w:bCs/>
          <w:i/>
          <w:iCs/>
          <w:sz w:val="20"/>
          <w:szCs w:val="20"/>
          <w:lang w:eastAsia="es-ES_tradnl"/>
        </w:rPr>
        <w:t>Primer Concilio</w:t>
      </w:r>
      <w:r w:rsidRPr="00A44783">
        <w:rPr>
          <w:rFonts w:ascii="Comic Sans MS" w:eastAsia="Times New Roman" w:hAnsi="Comic Sans MS" w:cs="Times New Roman"/>
          <w:b/>
          <w:bCs/>
          <w:i/>
          <w:iCs/>
          <w:position w:val="12"/>
          <w:sz w:val="20"/>
          <w:szCs w:val="20"/>
          <w:lang w:eastAsia="es-ES_tradnl"/>
        </w:rPr>
        <w:t xml:space="preserve"> </w:t>
      </w:r>
      <w:r w:rsidRPr="00A44783">
        <w:rPr>
          <w:rFonts w:ascii="Comic Sans MS" w:eastAsia="Times New Roman" w:hAnsi="Comic Sans MS" w:cs="Times New Roman"/>
          <w:b/>
          <w:bCs/>
          <w:i/>
          <w:iCs/>
          <w:sz w:val="20"/>
          <w:szCs w:val="20"/>
          <w:lang w:eastAsia="es-ES_tradnl"/>
        </w:rPr>
        <w:t xml:space="preserve">de la Iglesia </w:t>
      </w:r>
      <w:r w:rsidRPr="00A44783">
        <w:rPr>
          <w:rFonts w:ascii="Comic Sans MS" w:eastAsia="Times New Roman" w:hAnsi="Comic Sans MS" w:cs="Times New Roman"/>
          <w:b/>
          <w:bCs/>
          <w:sz w:val="20"/>
          <w:szCs w:val="20"/>
          <w:lang w:eastAsia="es-ES_tradnl"/>
        </w:rPr>
        <w:t>en Jerusal</w:t>
      </w:r>
      <w:r w:rsidR="00B96807" w:rsidRPr="00A44783">
        <w:rPr>
          <w:rFonts w:ascii="Comic Sans MS" w:eastAsia="Times New Roman" w:hAnsi="Comic Sans MS" w:cs="Times New Roman"/>
          <w:b/>
          <w:bCs/>
          <w:sz w:val="20"/>
          <w:szCs w:val="20"/>
          <w:lang w:eastAsia="es-ES_tradnl"/>
        </w:rPr>
        <w:t>é</w:t>
      </w:r>
      <w:r w:rsidRPr="00A44783">
        <w:rPr>
          <w:rFonts w:ascii="Comic Sans MS" w:eastAsia="Times New Roman" w:hAnsi="Comic Sans MS" w:cs="Times New Roman"/>
          <w:b/>
          <w:bCs/>
          <w:sz w:val="20"/>
          <w:szCs w:val="20"/>
          <w:lang w:eastAsia="es-ES_tradnl"/>
        </w:rPr>
        <w:t>n (Hch</w:t>
      </w:r>
      <w:r w:rsidR="00B96807" w:rsidRPr="00A44783">
        <w:rPr>
          <w:rFonts w:ascii="Comic Sans MS" w:eastAsia="Times New Roman" w:hAnsi="Comic Sans MS" w:cs="Times New Roman"/>
          <w:b/>
          <w:bCs/>
          <w:sz w:val="20"/>
          <w:szCs w:val="20"/>
          <w:lang w:eastAsia="es-ES_tradnl"/>
        </w:rPr>
        <w:t>.</w:t>
      </w:r>
      <w:r w:rsidRPr="00A44783">
        <w:rPr>
          <w:rFonts w:ascii="Comic Sans MS" w:eastAsia="Times New Roman" w:hAnsi="Comic Sans MS" w:cs="Times New Roman"/>
          <w:b/>
          <w:bCs/>
          <w:sz w:val="20"/>
          <w:szCs w:val="20"/>
          <w:lang w:eastAsia="es-ES_tradnl"/>
        </w:rPr>
        <w:t>15). El problema era tan grande que hab</w:t>
      </w:r>
      <w:r w:rsidR="00B96807" w:rsidRPr="00A44783">
        <w:rPr>
          <w:rFonts w:ascii="Comic Sans MS" w:eastAsia="Times New Roman" w:hAnsi="Comic Sans MS" w:cs="Times New Roman"/>
          <w:b/>
          <w:bCs/>
          <w:sz w:val="20"/>
          <w:szCs w:val="20"/>
          <w:lang w:eastAsia="es-ES_tradnl"/>
        </w:rPr>
        <w:t>í</w:t>
      </w:r>
      <w:r w:rsidRPr="00A44783">
        <w:rPr>
          <w:rFonts w:ascii="Comic Sans MS" w:eastAsia="Times New Roman" w:hAnsi="Comic Sans MS" w:cs="Times New Roman"/>
          <w:b/>
          <w:bCs/>
          <w:sz w:val="20"/>
          <w:szCs w:val="20"/>
          <w:lang w:eastAsia="es-ES_tradnl"/>
        </w:rPr>
        <w:t xml:space="preserve">a el riesgo de que la iglesia, joven, se dividiera en dos partes. </w:t>
      </w:r>
      <w:r w:rsidRPr="00A44783">
        <w:rPr>
          <w:rFonts w:ascii="Comic Sans MS" w:eastAsia="Times New Roman" w:hAnsi="Comic Sans MS" w:cs="Times New Roman"/>
          <w:b/>
          <w:bCs/>
          <w:i/>
          <w:iCs/>
          <w:sz w:val="20"/>
          <w:szCs w:val="20"/>
          <w:lang w:eastAsia="es-ES_tradnl"/>
        </w:rPr>
        <w:t xml:space="preserve"> </w:t>
      </w:r>
      <w:r w:rsidR="0023752C" w:rsidRPr="00A44783">
        <w:rPr>
          <w:rFonts w:ascii="Comic Sans MS" w:eastAsia="Times New Roman" w:hAnsi="Comic Sans MS" w:cs="Times New Roman"/>
          <w:b/>
          <w:bCs/>
          <w:sz w:val="20"/>
          <w:szCs w:val="20"/>
          <w:u w:val="single"/>
          <w:lang w:eastAsia="es-ES_tradnl"/>
        </w:rPr>
        <w:t xml:space="preserve"> </w:t>
      </w:r>
    </w:p>
    <w:p w:rsidR="00B96807" w:rsidRPr="00A44783" w:rsidRDefault="00700F0E" w:rsidP="00A44783">
      <w:pPr>
        <w:spacing w:after="120"/>
        <w:jc w:val="both"/>
        <w:rPr>
          <w:rFonts w:ascii="Comic Sans MS" w:eastAsia="Times New Roman" w:hAnsi="Comic Sans MS" w:cs="Times New Roman"/>
          <w:b/>
          <w:bCs/>
          <w:sz w:val="20"/>
          <w:szCs w:val="20"/>
          <w:lang w:eastAsia="es-ES_tradnl"/>
        </w:rPr>
      </w:pPr>
      <w:r w:rsidRPr="00A44783">
        <w:rPr>
          <w:rFonts w:ascii="Comic Sans MS" w:eastAsia="Times New Roman" w:hAnsi="Comic Sans MS" w:cs="Times New Roman"/>
          <w:b/>
          <w:bCs/>
          <w:sz w:val="20"/>
          <w:szCs w:val="20"/>
          <w:lang w:eastAsia="es-ES_tradnl"/>
        </w:rPr>
        <w:t>El apostolado de Pablo está siendo cuestionado (1:1, 2:1-11), algunos est</w:t>
      </w:r>
      <w:r w:rsidR="00B96807" w:rsidRPr="00A44783">
        <w:rPr>
          <w:rFonts w:ascii="Comic Sans MS" w:eastAsia="Times New Roman" w:hAnsi="Comic Sans MS" w:cs="Times New Roman"/>
          <w:b/>
          <w:bCs/>
          <w:sz w:val="20"/>
          <w:szCs w:val="20"/>
          <w:lang w:eastAsia="es-ES_tradnl"/>
        </w:rPr>
        <w:t>á</w:t>
      </w:r>
      <w:r w:rsidRPr="00A44783">
        <w:rPr>
          <w:rFonts w:ascii="Comic Sans MS" w:eastAsia="Times New Roman" w:hAnsi="Comic Sans MS" w:cs="Times New Roman"/>
          <w:b/>
          <w:bCs/>
          <w:sz w:val="20"/>
          <w:szCs w:val="20"/>
          <w:lang w:eastAsia="es-ES_tradnl"/>
        </w:rPr>
        <w:t xml:space="preserve">n </w:t>
      </w:r>
      <w:r w:rsidRPr="00A44783">
        <w:rPr>
          <w:rFonts w:ascii="Comic Sans MS" w:eastAsia="Times New Roman" w:hAnsi="Comic Sans MS" w:cs="Times New Roman"/>
          <w:b/>
          <w:bCs/>
          <w:i/>
          <w:iCs/>
          <w:sz w:val="20"/>
          <w:szCs w:val="20"/>
          <w:lang w:eastAsia="es-ES_tradnl"/>
        </w:rPr>
        <w:t>ense</w:t>
      </w:r>
      <w:r w:rsidR="00B96807" w:rsidRPr="00A44783">
        <w:rPr>
          <w:rFonts w:ascii="Comic Sans MS" w:eastAsia="Times New Roman" w:hAnsi="Comic Sans MS" w:cs="Times New Roman"/>
          <w:b/>
          <w:bCs/>
          <w:i/>
          <w:iCs/>
          <w:sz w:val="20"/>
          <w:szCs w:val="20"/>
          <w:lang w:eastAsia="es-ES_tradnl"/>
        </w:rPr>
        <w:t>ñ</w:t>
      </w:r>
      <w:r w:rsidRPr="00A44783">
        <w:rPr>
          <w:rFonts w:ascii="Comic Sans MS" w:eastAsia="Times New Roman" w:hAnsi="Comic Sans MS" w:cs="Times New Roman"/>
          <w:b/>
          <w:bCs/>
          <w:i/>
          <w:iCs/>
          <w:sz w:val="20"/>
          <w:szCs w:val="20"/>
          <w:lang w:eastAsia="es-ES_tradnl"/>
        </w:rPr>
        <w:t xml:space="preserve">ando otro evangelio </w:t>
      </w:r>
      <w:r w:rsidRPr="00A44783">
        <w:rPr>
          <w:rFonts w:ascii="Comic Sans MS" w:eastAsia="Times New Roman" w:hAnsi="Comic Sans MS" w:cs="Times New Roman"/>
          <w:b/>
          <w:bCs/>
          <w:sz w:val="20"/>
          <w:szCs w:val="20"/>
          <w:lang w:eastAsia="es-ES_tradnl"/>
        </w:rPr>
        <w:t>(1:6-7), el tema de las fiestas jud</w:t>
      </w:r>
      <w:r w:rsidR="00B96807" w:rsidRPr="00A44783">
        <w:rPr>
          <w:rFonts w:ascii="Comic Sans MS" w:eastAsia="Times New Roman" w:hAnsi="Comic Sans MS" w:cs="Times New Roman"/>
          <w:b/>
          <w:bCs/>
          <w:sz w:val="20"/>
          <w:szCs w:val="20"/>
          <w:lang w:eastAsia="es-ES_tradnl"/>
        </w:rPr>
        <w:t>í</w:t>
      </w:r>
      <w:r w:rsidRPr="00A44783">
        <w:rPr>
          <w:rFonts w:ascii="Comic Sans MS" w:eastAsia="Times New Roman" w:hAnsi="Comic Sans MS" w:cs="Times New Roman"/>
          <w:b/>
          <w:bCs/>
          <w:sz w:val="20"/>
          <w:szCs w:val="20"/>
          <w:lang w:eastAsia="es-ES_tradnl"/>
        </w:rPr>
        <w:t>as y la circuncisi</w:t>
      </w:r>
      <w:r w:rsidR="00B96807" w:rsidRPr="00A44783">
        <w:rPr>
          <w:rFonts w:ascii="Comic Sans MS" w:eastAsia="Times New Roman" w:hAnsi="Comic Sans MS" w:cs="Times New Roman"/>
          <w:b/>
          <w:bCs/>
          <w:sz w:val="20"/>
          <w:szCs w:val="20"/>
          <w:lang w:eastAsia="es-ES_tradnl"/>
        </w:rPr>
        <w:t>ó</w:t>
      </w:r>
      <w:r w:rsidRPr="00A44783">
        <w:rPr>
          <w:rFonts w:ascii="Comic Sans MS" w:eastAsia="Times New Roman" w:hAnsi="Comic Sans MS" w:cs="Times New Roman"/>
          <w:b/>
          <w:bCs/>
          <w:sz w:val="20"/>
          <w:szCs w:val="20"/>
          <w:lang w:eastAsia="es-ES_tradnl"/>
        </w:rPr>
        <w:t>n está enfrentand</w:t>
      </w:r>
      <w:r w:rsidR="00B96807" w:rsidRPr="00A44783">
        <w:rPr>
          <w:rFonts w:ascii="Comic Sans MS" w:eastAsia="Times New Roman" w:hAnsi="Comic Sans MS" w:cs="Times New Roman"/>
          <w:b/>
          <w:bCs/>
          <w:sz w:val="20"/>
          <w:szCs w:val="20"/>
          <w:lang w:eastAsia="es-ES_tradnl"/>
        </w:rPr>
        <w:t>o</w:t>
      </w:r>
      <w:r w:rsidRPr="00A44783">
        <w:rPr>
          <w:rFonts w:ascii="Comic Sans MS" w:eastAsia="Times New Roman" w:hAnsi="Comic Sans MS" w:cs="Times New Roman"/>
          <w:b/>
          <w:bCs/>
          <w:sz w:val="20"/>
          <w:szCs w:val="20"/>
          <w:lang w:eastAsia="es-ES_tradnl"/>
        </w:rPr>
        <w:t xml:space="preserve"> a la iglesia (3:3, 5:2-4, 6:12), algunos pensaron que, por la novedad del evangelio, todo estaba permitido (5:13, 16-25). Pablo se posiciona en relaci</w:t>
      </w:r>
      <w:r w:rsidR="00B96807" w:rsidRPr="00A44783">
        <w:rPr>
          <w:rFonts w:ascii="Comic Sans MS" w:eastAsia="Times New Roman" w:hAnsi="Comic Sans MS" w:cs="Times New Roman"/>
          <w:b/>
          <w:bCs/>
          <w:sz w:val="20"/>
          <w:szCs w:val="20"/>
          <w:lang w:eastAsia="es-ES_tradnl"/>
        </w:rPr>
        <w:t>ó</w:t>
      </w:r>
      <w:r w:rsidRPr="00A44783">
        <w:rPr>
          <w:rFonts w:ascii="Comic Sans MS" w:eastAsia="Times New Roman" w:hAnsi="Comic Sans MS" w:cs="Times New Roman"/>
          <w:b/>
          <w:bCs/>
          <w:sz w:val="20"/>
          <w:szCs w:val="20"/>
          <w:lang w:eastAsia="es-ES_tradnl"/>
        </w:rPr>
        <w:t>n a su ministerio apost</w:t>
      </w:r>
      <w:r w:rsidR="00B96807" w:rsidRPr="00A44783">
        <w:rPr>
          <w:rFonts w:ascii="Comic Sans MS" w:eastAsia="Times New Roman" w:hAnsi="Comic Sans MS" w:cs="Times New Roman"/>
          <w:b/>
          <w:bCs/>
          <w:sz w:val="20"/>
          <w:szCs w:val="20"/>
          <w:lang w:eastAsia="es-ES_tradnl"/>
        </w:rPr>
        <w:t>ó</w:t>
      </w:r>
      <w:r w:rsidRPr="00A44783">
        <w:rPr>
          <w:rFonts w:ascii="Comic Sans MS" w:eastAsia="Times New Roman" w:hAnsi="Comic Sans MS" w:cs="Times New Roman"/>
          <w:b/>
          <w:bCs/>
          <w:sz w:val="20"/>
          <w:szCs w:val="20"/>
          <w:lang w:eastAsia="es-ES_tradnl"/>
        </w:rPr>
        <w:t xml:space="preserve">lico y aporta respuesta a las cuestiones que eran debatidas en el seno de la iglesia. </w:t>
      </w:r>
    </w:p>
    <w:p w:rsidR="00A44783" w:rsidRPr="00A44783" w:rsidRDefault="00B96807" w:rsidP="00A44783">
      <w:pPr>
        <w:jc w:val="both"/>
        <w:rPr>
          <w:rFonts w:ascii="Comic Sans MS" w:eastAsia="Times New Roman" w:hAnsi="Comic Sans MS" w:cs="Times New Roman"/>
          <w:b/>
          <w:bCs/>
          <w:sz w:val="20"/>
          <w:szCs w:val="20"/>
          <w:u w:val="single"/>
          <w:lang w:eastAsia="es-ES_tradnl"/>
        </w:rPr>
      </w:pPr>
      <w:r w:rsidRPr="00A44783">
        <w:rPr>
          <w:rFonts w:ascii="Comic Sans MS" w:eastAsia="Times New Roman" w:hAnsi="Comic Sans MS" w:cs="Times New Roman"/>
          <w:b/>
          <w:bCs/>
          <w:sz w:val="20"/>
          <w:szCs w:val="20"/>
          <w:u w:val="single"/>
          <w:lang w:eastAsia="es-ES_tradnl"/>
        </w:rPr>
        <w:t xml:space="preserve">ESQUEMA INTERNO </w:t>
      </w:r>
    </w:p>
    <w:p w:rsidR="00B96807" w:rsidRPr="00A44783" w:rsidRDefault="00700F0E" w:rsidP="00A44783">
      <w:pPr>
        <w:spacing w:after="120"/>
        <w:jc w:val="both"/>
        <w:rPr>
          <w:rFonts w:ascii="Comic Sans MS" w:eastAsia="Times New Roman" w:hAnsi="Comic Sans MS" w:cs="Times New Roman"/>
          <w:b/>
          <w:bCs/>
          <w:sz w:val="20"/>
          <w:szCs w:val="20"/>
          <w:u w:val="single"/>
          <w:lang w:eastAsia="es-ES_tradnl"/>
        </w:rPr>
      </w:pPr>
      <w:r w:rsidRPr="00A44783">
        <w:rPr>
          <w:rFonts w:ascii="Comic Sans MS" w:eastAsia="Times New Roman" w:hAnsi="Comic Sans MS" w:cs="Times New Roman"/>
          <w:b/>
          <w:bCs/>
          <w:sz w:val="20"/>
          <w:szCs w:val="20"/>
          <w:lang w:eastAsia="es-ES_tradnl"/>
        </w:rPr>
        <w:t>Es una Ep</w:t>
      </w:r>
      <w:r w:rsidR="00B96807" w:rsidRPr="00A44783">
        <w:rPr>
          <w:rFonts w:ascii="Comic Sans MS" w:eastAsia="Times New Roman" w:hAnsi="Comic Sans MS" w:cs="Times New Roman"/>
          <w:b/>
          <w:bCs/>
          <w:sz w:val="20"/>
          <w:szCs w:val="20"/>
          <w:lang w:eastAsia="es-ES_tradnl"/>
        </w:rPr>
        <w:t>í</w:t>
      </w:r>
      <w:r w:rsidRPr="00A44783">
        <w:rPr>
          <w:rFonts w:ascii="Comic Sans MS" w:eastAsia="Times New Roman" w:hAnsi="Comic Sans MS" w:cs="Times New Roman"/>
          <w:b/>
          <w:bCs/>
          <w:sz w:val="20"/>
          <w:szCs w:val="20"/>
          <w:lang w:eastAsia="es-ES_tradnl"/>
        </w:rPr>
        <w:t>stola bien estructurada, Pablo presenta un estudio sobre la justificaci</w:t>
      </w:r>
      <w:r w:rsidR="00B96807" w:rsidRPr="00A44783">
        <w:rPr>
          <w:rFonts w:ascii="Comic Sans MS" w:eastAsia="Times New Roman" w:hAnsi="Comic Sans MS" w:cs="Times New Roman"/>
          <w:b/>
          <w:bCs/>
          <w:sz w:val="20"/>
          <w:szCs w:val="20"/>
          <w:lang w:eastAsia="es-ES_tradnl"/>
        </w:rPr>
        <w:t>ó</w:t>
      </w:r>
      <w:r w:rsidRPr="00A44783">
        <w:rPr>
          <w:rFonts w:ascii="Comic Sans MS" w:eastAsia="Times New Roman" w:hAnsi="Comic Sans MS" w:cs="Times New Roman"/>
          <w:b/>
          <w:bCs/>
          <w:sz w:val="20"/>
          <w:szCs w:val="20"/>
          <w:lang w:eastAsia="es-ES_tradnl"/>
        </w:rPr>
        <w:t>n por la fe, que ser</w:t>
      </w:r>
      <w:r w:rsidR="00B96807" w:rsidRPr="00A44783">
        <w:rPr>
          <w:rFonts w:ascii="Comic Sans MS" w:eastAsia="Times New Roman" w:hAnsi="Comic Sans MS" w:cs="Times New Roman"/>
          <w:b/>
          <w:bCs/>
          <w:sz w:val="20"/>
          <w:szCs w:val="20"/>
          <w:lang w:eastAsia="es-ES_tradnl"/>
        </w:rPr>
        <w:t>á</w:t>
      </w:r>
      <w:r w:rsidRPr="00A44783">
        <w:rPr>
          <w:rFonts w:ascii="Comic Sans MS" w:eastAsia="Times New Roman" w:hAnsi="Comic Sans MS" w:cs="Times New Roman"/>
          <w:b/>
          <w:bCs/>
          <w:sz w:val="20"/>
          <w:szCs w:val="20"/>
          <w:lang w:eastAsia="es-ES_tradnl"/>
        </w:rPr>
        <w:t xml:space="preserve"> redescubierto durante el proceso seguido por la Reforma. Es una carta espec</w:t>
      </w:r>
      <w:r w:rsidR="00B96807" w:rsidRPr="00A44783">
        <w:rPr>
          <w:rFonts w:ascii="Comic Sans MS" w:eastAsia="Times New Roman" w:hAnsi="Comic Sans MS" w:cs="Times New Roman"/>
          <w:b/>
          <w:bCs/>
          <w:sz w:val="20"/>
          <w:szCs w:val="20"/>
          <w:lang w:eastAsia="es-ES_tradnl"/>
        </w:rPr>
        <w:t>í</w:t>
      </w:r>
      <w:r w:rsidRPr="00A44783">
        <w:rPr>
          <w:rFonts w:ascii="Comic Sans MS" w:eastAsia="Times New Roman" w:hAnsi="Comic Sans MS" w:cs="Times New Roman"/>
          <w:b/>
          <w:bCs/>
          <w:sz w:val="20"/>
          <w:szCs w:val="20"/>
          <w:lang w:eastAsia="es-ES_tradnl"/>
        </w:rPr>
        <w:t>ficamente cristol</w:t>
      </w:r>
      <w:r w:rsidR="00B96807" w:rsidRPr="00A44783">
        <w:rPr>
          <w:rFonts w:ascii="Comic Sans MS" w:eastAsia="Times New Roman" w:hAnsi="Comic Sans MS" w:cs="Times New Roman"/>
          <w:b/>
          <w:bCs/>
          <w:sz w:val="20"/>
          <w:szCs w:val="20"/>
          <w:lang w:eastAsia="es-ES_tradnl"/>
        </w:rPr>
        <w:t>ó</w:t>
      </w:r>
      <w:r w:rsidRPr="00A44783">
        <w:rPr>
          <w:rFonts w:ascii="Comic Sans MS" w:eastAsia="Times New Roman" w:hAnsi="Comic Sans MS" w:cs="Times New Roman"/>
          <w:b/>
          <w:bCs/>
          <w:sz w:val="20"/>
          <w:szCs w:val="20"/>
          <w:lang w:eastAsia="es-ES_tradnl"/>
        </w:rPr>
        <w:t>gica y soteriol</w:t>
      </w:r>
      <w:r w:rsidR="00B96807" w:rsidRPr="00A44783">
        <w:rPr>
          <w:rFonts w:ascii="Comic Sans MS" w:eastAsia="Times New Roman" w:hAnsi="Comic Sans MS" w:cs="Times New Roman"/>
          <w:b/>
          <w:bCs/>
          <w:sz w:val="20"/>
          <w:szCs w:val="20"/>
          <w:lang w:eastAsia="es-ES_tradnl"/>
        </w:rPr>
        <w:t>ó</w:t>
      </w:r>
      <w:r w:rsidRPr="00A44783">
        <w:rPr>
          <w:rFonts w:ascii="Comic Sans MS" w:eastAsia="Times New Roman" w:hAnsi="Comic Sans MS" w:cs="Times New Roman"/>
          <w:b/>
          <w:bCs/>
          <w:sz w:val="20"/>
          <w:szCs w:val="20"/>
          <w:lang w:eastAsia="es-ES_tradnl"/>
        </w:rPr>
        <w:t>gica. Pablo dir</w:t>
      </w:r>
      <w:r w:rsidR="00B96807" w:rsidRPr="00A44783">
        <w:rPr>
          <w:rFonts w:ascii="Comic Sans MS" w:eastAsia="Times New Roman" w:hAnsi="Comic Sans MS" w:cs="Times New Roman"/>
          <w:b/>
          <w:bCs/>
          <w:sz w:val="20"/>
          <w:szCs w:val="20"/>
          <w:lang w:eastAsia="es-ES_tradnl"/>
        </w:rPr>
        <w:t>á</w:t>
      </w:r>
      <w:r w:rsidRPr="00A44783">
        <w:rPr>
          <w:rFonts w:ascii="Comic Sans MS" w:eastAsia="Times New Roman" w:hAnsi="Comic Sans MS" w:cs="Times New Roman"/>
          <w:b/>
          <w:bCs/>
          <w:sz w:val="20"/>
          <w:szCs w:val="20"/>
          <w:lang w:eastAsia="es-ES_tradnl"/>
        </w:rPr>
        <w:t xml:space="preserve"> que la circuncis</w:t>
      </w:r>
      <w:r w:rsidR="00B96807" w:rsidRPr="00A44783">
        <w:rPr>
          <w:rFonts w:ascii="Comic Sans MS" w:eastAsia="Times New Roman" w:hAnsi="Comic Sans MS" w:cs="Times New Roman"/>
          <w:b/>
          <w:bCs/>
          <w:sz w:val="20"/>
          <w:szCs w:val="20"/>
          <w:lang w:eastAsia="es-ES_tradnl"/>
        </w:rPr>
        <w:t>ió</w:t>
      </w:r>
      <w:r w:rsidRPr="00A44783">
        <w:rPr>
          <w:rFonts w:ascii="Comic Sans MS" w:eastAsia="Times New Roman" w:hAnsi="Comic Sans MS" w:cs="Times New Roman"/>
          <w:b/>
          <w:bCs/>
          <w:sz w:val="20"/>
          <w:szCs w:val="20"/>
          <w:lang w:eastAsia="es-ES_tradnl"/>
        </w:rPr>
        <w:t>n ya no tiene valor en relaci</w:t>
      </w:r>
      <w:r w:rsidR="00B96807" w:rsidRPr="00A44783">
        <w:rPr>
          <w:rFonts w:ascii="Comic Sans MS" w:eastAsia="Times New Roman" w:hAnsi="Comic Sans MS" w:cs="Times New Roman"/>
          <w:b/>
          <w:bCs/>
          <w:sz w:val="20"/>
          <w:szCs w:val="20"/>
          <w:lang w:eastAsia="es-ES_tradnl"/>
        </w:rPr>
        <w:t>ó</w:t>
      </w:r>
      <w:r w:rsidRPr="00A44783">
        <w:rPr>
          <w:rFonts w:ascii="Comic Sans MS" w:eastAsia="Times New Roman" w:hAnsi="Comic Sans MS" w:cs="Times New Roman"/>
          <w:b/>
          <w:bCs/>
          <w:sz w:val="20"/>
          <w:szCs w:val="20"/>
          <w:lang w:eastAsia="es-ES_tradnl"/>
        </w:rPr>
        <w:t>n con la salvaci</w:t>
      </w:r>
      <w:r w:rsidR="00B96807" w:rsidRPr="00A44783">
        <w:rPr>
          <w:rFonts w:ascii="Comic Sans MS" w:eastAsia="Times New Roman" w:hAnsi="Comic Sans MS" w:cs="Times New Roman"/>
          <w:b/>
          <w:bCs/>
          <w:sz w:val="20"/>
          <w:szCs w:val="20"/>
          <w:lang w:eastAsia="es-ES_tradnl"/>
        </w:rPr>
        <w:t>ó</w:t>
      </w:r>
      <w:r w:rsidRPr="00A44783">
        <w:rPr>
          <w:rFonts w:ascii="Comic Sans MS" w:eastAsia="Times New Roman" w:hAnsi="Comic Sans MS" w:cs="Times New Roman"/>
          <w:b/>
          <w:bCs/>
          <w:sz w:val="20"/>
          <w:szCs w:val="20"/>
          <w:lang w:eastAsia="es-ES_tradnl"/>
        </w:rPr>
        <w:t xml:space="preserve">n </w:t>
      </w:r>
      <w:r w:rsidRPr="00A44783">
        <w:rPr>
          <w:rFonts w:ascii="Comic Sans MS" w:eastAsia="Times New Roman" w:hAnsi="Comic Sans MS" w:cs="Times New Roman"/>
          <w:b/>
          <w:bCs/>
          <w:i/>
          <w:iCs/>
          <w:sz w:val="20"/>
          <w:szCs w:val="20"/>
          <w:lang w:eastAsia="es-ES_tradnl"/>
        </w:rPr>
        <w:t>en Cristo</w:t>
      </w:r>
      <w:r w:rsidRPr="00A44783">
        <w:rPr>
          <w:rFonts w:ascii="Comic Sans MS" w:eastAsia="Times New Roman" w:hAnsi="Comic Sans MS" w:cs="Times New Roman"/>
          <w:b/>
          <w:bCs/>
          <w:sz w:val="20"/>
          <w:szCs w:val="20"/>
          <w:lang w:eastAsia="es-ES_tradnl"/>
        </w:rPr>
        <w:t>. La ley ha sido dada por la trasgresi</w:t>
      </w:r>
      <w:r w:rsidR="00B96807" w:rsidRPr="00A44783">
        <w:rPr>
          <w:rFonts w:ascii="Comic Sans MS" w:eastAsia="Times New Roman" w:hAnsi="Comic Sans MS" w:cs="Times New Roman"/>
          <w:b/>
          <w:bCs/>
          <w:sz w:val="20"/>
          <w:szCs w:val="20"/>
          <w:lang w:eastAsia="es-ES_tradnl"/>
        </w:rPr>
        <w:t>ó</w:t>
      </w:r>
      <w:r w:rsidRPr="00A44783">
        <w:rPr>
          <w:rFonts w:ascii="Comic Sans MS" w:eastAsia="Times New Roman" w:hAnsi="Comic Sans MS" w:cs="Times New Roman"/>
          <w:b/>
          <w:bCs/>
          <w:sz w:val="20"/>
          <w:szCs w:val="20"/>
          <w:lang w:eastAsia="es-ES_tradnl"/>
        </w:rPr>
        <w:t xml:space="preserve">n (3:19), Pablo insiste en la gracia, la fe, la libertad y la Nueva Alianza. </w:t>
      </w:r>
    </w:p>
    <w:p w:rsidR="004815C8" w:rsidRDefault="00700F0E" w:rsidP="004815C8">
      <w:pPr>
        <w:rPr>
          <w:rFonts w:ascii="Times New Roman" w:eastAsia="Times New Roman" w:hAnsi="Times New Roman" w:cs="Times New Roman"/>
          <w:lang w:eastAsia="es-ES_tradnl"/>
        </w:rPr>
      </w:pPr>
      <w:r w:rsidRPr="00700F0E">
        <w:rPr>
          <w:rFonts w:ascii="Cambria" w:eastAsia="Times New Roman" w:hAnsi="Cambria" w:cs="Times New Roman"/>
          <w:b/>
          <w:bCs/>
          <w:lang w:eastAsia="es-ES_tradnl"/>
        </w:rPr>
        <w:t xml:space="preserve"> </w:t>
      </w:r>
      <w:r w:rsidR="00B96807" w:rsidRPr="00B96807">
        <w:rPr>
          <w:rFonts w:ascii="Comic Sans MS" w:eastAsia="Times New Roman" w:hAnsi="Comic Sans MS" w:cs="Times New Roman"/>
          <w:b/>
          <w:bCs/>
          <w:sz w:val="20"/>
          <w:szCs w:val="20"/>
          <w:u w:val="single"/>
          <w:lang w:eastAsia="es-ES_tradnl"/>
        </w:rPr>
        <w:t xml:space="preserve">ESQUEMA GENERAL </w:t>
      </w:r>
    </w:p>
    <w:p w:rsidR="00700F0E" w:rsidRPr="00A44783" w:rsidRDefault="00700F0E" w:rsidP="004815C8">
      <w:pPr>
        <w:pStyle w:val="Prrafodelista"/>
        <w:numPr>
          <w:ilvl w:val="0"/>
          <w:numId w:val="3"/>
        </w:numPr>
        <w:rPr>
          <w:rFonts w:ascii="Comic Sans MS" w:eastAsia="Times New Roman" w:hAnsi="Comic Sans MS" w:cs="Times New Roman"/>
          <w:b/>
          <w:bCs/>
          <w:sz w:val="20"/>
          <w:szCs w:val="20"/>
          <w:lang w:eastAsia="es-ES_tradnl"/>
        </w:rPr>
      </w:pPr>
      <w:r w:rsidRPr="00A44783">
        <w:rPr>
          <w:rFonts w:ascii="Comic Sans MS" w:eastAsia="Times New Roman" w:hAnsi="Comic Sans MS" w:cs="Times New Roman"/>
          <w:b/>
          <w:bCs/>
          <w:i/>
          <w:iCs/>
          <w:sz w:val="20"/>
          <w:szCs w:val="20"/>
          <w:lang w:eastAsia="es-ES_tradnl"/>
        </w:rPr>
        <w:t>Introducci</w:t>
      </w:r>
      <w:r w:rsidR="0062423A" w:rsidRPr="00A44783">
        <w:rPr>
          <w:rFonts w:ascii="Comic Sans MS" w:eastAsia="Times New Roman" w:hAnsi="Comic Sans MS" w:cs="Times New Roman"/>
          <w:b/>
          <w:bCs/>
          <w:i/>
          <w:iCs/>
          <w:sz w:val="20"/>
          <w:szCs w:val="20"/>
          <w:lang w:eastAsia="es-ES_tradnl"/>
        </w:rPr>
        <w:t>ó</w:t>
      </w:r>
      <w:r w:rsidRPr="00A44783">
        <w:rPr>
          <w:rFonts w:ascii="Comic Sans MS" w:eastAsia="Times New Roman" w:hAnsi="Comic Sans MS" w:cs="Times New Roman"/>
          <w:b/>
          <w:bCs/>
          <w:i/>
          <w:iCs/>
          <w:sz w:val="20"/>
          <w:szCs w:val="20"/>
          <w:lang w:eastAsia="es-ES_tradnl"/>
        </w:rPr>
        <w:t>n</w:t>
      </w:r>
      <w:r w:rsidRPr="00A44783">
        <w:rPr>
          <w:rFonts w:ascii="Comic Sans MS" w:eastAsia="Times New Roman" w:hAnsi="Comic Sans MS" w:cs="Times New Roman"/>
          <w:b/>
          <w:bCs/>
          <w:sz w:val="20"/>
          <w:szCs w:val="20"/>
          <w:lang w:eastAsia="es-ES_tradnl"/>
        </w:rPr>
        <w:t xml:space="preserve"> (1:1-9).</w:t>
      </w:r>
      <w:r w:rsidRPr="00A44783">
        <w:rPr>
          <w:rFonts w:ascii="Comic Sans MS" w:eastAsia="Times New Roman" w:hAnsi="Comic Sans MS" w:cs="Times New Roman"/>
          <w:b/>
          <w:bCs/>
          <w:sz w:val="20"/>
          <w:szCs w:val="20"/>
          <w:lang w:eastAsia="es-ES_tradnl"/>
        </w:rPr>
        <w:br/>
      </w:r>
      <w:r w:rsidR="00B96807" w:rsidRPr="00A44783">
        <w:rPr>
          <w:rFonts w:ascii="Comic Sans MS" w:eastAsia="Times New Roman" w:hAnsi="Comic Sans MS" w:cs="Times New Roman"/>
          <w:b/>
          <w:bCs/>
          <w:sz w:val="20"/>
          <w:szCs w:val="20"/>
          <w:lang w:eastAsia="es-ES_tradnl"/>
        </w:rPr>
        <w:t xml:space="preserve">   </w:t>
      </w:r>
      <w:r w:rsidR="0062423A" w:rsidRPr="00A44783">
        <w:rPr>
          <w:rFonts w:ascii="Comic Sans MS" w:eastAsia="Times New Roman" w:hAnsi="Comic Sans MS" w:cs="Times New Roman"/>
          <w:b/>
          <w:bCs/>
          <w:sz w:val="20"/>
          <w:szCs w:val="20"/>
          <w:lang w:eastAsia="es-ES_tradnl"/>
        </w:rPr>
        <w:t xml:space="preserve">  </w:t>
      </w:r>
      <w:r w:rsidR="00B96807" w:rsidRPr="00A44783">
        <w:rPr>
          <w:rFonts w:ascii="Comic Sans MS" w:eastAsia="Times New Roman" w:hAnsi="Comic Sans MS" w:cs="Times New Roman"/>
          <w:b/>
          <w:bCs/>
          <w:sz w:val="20"/>
          <w:szCs w:val="20"/>
          <w:lang w:eastAsia="es-ES_tradnl"/>
        </w:rPr>
        <w:t xml:space="preserve"> a</w:t>
      </w:r>
      <w:r w:rsidR="0062423A" w:rsidRPr="00A44783">
        <w:rPr>
          <w:rFonts w:ascii="Comic Sans MS" w:eastAsia="Times New Roman" w:hAnsi="Comic Sans MS" w:cs="Times New Roman"/>
          <w:b/>
          <w:bCs/>
          <w:sz w:val="20"/>
          <w:szCs w:val="20"/>
          <w:lang w:eastAsia="es-ES_tradnl"/>
        </w:rPr>
        <w:t xml:space="preserve">    </w:t>
      </w:r>
      <w:r w:rsidRPr="00A44783">
        <w:rPr>
          <w:rFonts w:ascii="Comic Sans MS" w:eastAsia="Times New Roman" w:hAnsi="Comic Sans MS" w:cs="Times New Roman"/>
          <w:b/>
          <w:bCs/>
          <w:sz w:val="20"/>
          <w:szCs w:val="20"/>
          <w:lang w:eastAsia="es-ES_tradnl"/>
        </w:rPr>
        <w:t>Formula introductoria (1:1-5).</w:t>
      </w:r>
      <w:r w:rsidRPr="00A44783">
        <w:rPr>
          <w:rFonts w:ascii="Comic Sans MS" w:eastAsia="Times New Roman" w:hAnsi="Comic Sans MS" w:cs="Times New Roman"/>
          <w:b/>
          <w:bCs/>
          <w:sz w:val="20"/>
          <w:szCs w:val="20"/>
          <w:lang w:eastAsia="es-ES_tradnl"/>
        </w:rPr>
        <w:br/>
      </w:r>
      <w:r w:rsidR="00B96807" w:rsidRPr="00A44783">
        <w:rPr>
          <w:rFonts w:ascii="Comic Sans MS" w:eastAsia="Times New Roman" w:hAnsi="Comic Sans MS" w:cs="Times New Roman"/>
          <w:b/>
          <w:bCs/>
          <w:sz w:val="20"/>
          <w:szCs w:val="20"/>
          <w:lang w:eastAsia="es-ES_tradnl"/>
        </w:rPr>
        <w:t xml:space="preserve">   </w:t>
      </w:r>
      <w:r w:rsidR="0062423A" w:rsidRPr="00A44783">
        <w:rPr>
          <w:rFonts w:ascii="Comic Sans MS" w:eastAsia="Times New Roman" w:hAnsi="Comic Sans MS" w:cs="Times New Roman"/>
          <w:b/>
          <w:bCs/>
          <w:sz w:val="20"/>
          <w:szCs w:val="20"/>
          <w:lang w:eastAsia="es-ES_tradnl"/>
        </w:rPr>
        <w:t xml:space="preserve">  </w:t>
      </w:r>
      <w:r w:rsidR="00B96807" w:rsidRPr="00A44783">
        <w:rPr>
          <w:rFonts w:ascii="Comic Sans MS" w:eastAsia="Times New Roman" w:hAnsi="Comic Sans MS" w:cs="Times New Roman"/>
          <w:b/>
          <w:bCs/>
          <w:sz w:val="20"/>
          <w:szCs w:val="20"/>
          <w:lang w:eastAsia="es-ES_tradnl"/>
        </w:rPr>
        <w:t xml:space="preserve"> b</w:t>
      </w:r>
      <w:r w:rsidR="0062423A" w:rsidRPr="00A44783">
        <w:rPr>
          <w:rFonts w:ascii="Comic Sans MS" w:eastAsia="Times New Roman" w:hAnsi="Comic Sans MS" w:cs="Times New Roman"/>
          <w:b/>
          <w:bCs/>
          <w:sz w:val="20"/>
          <w:szCs w:val="20"/>
          <w:lang w:eastAsia="es-ES_tradnl"/>
        </w:rPr>
        <w:t xml:space="preserve">.   </w:t>
      </w:r>
      <w:r w:rsidRPr="00A44783">
        <w:rPr>
          <w:rFonts w:ascii="Comic Sans MS" w:eastAsia="Times New Roman" w:hAnsi="Comic Sans MS" w:cs="Times New Roman"/>
          <w:b/>
          <w:bCs/>
          <w:sz w:val="20"/>
          <w:szCs w:val="20"/>
          <w:lang w:eastAsia="es-ES_tradnl"/>
        </w:rPr>
        <w:t xml:space="preserve">Asombro (1:6-7) y anatema (1:8-9). </w:t>
      </w:r>
    </w:p>
    <w:p w:rsidR="00B96807" w:rsidRPr="00A44783" w:rsidRDefault="00700F0E" w:rsidP="004815C8">
      <w:pPr>
        <w:numPr>
          <w:ilvl w:val="0"/>
          <w:numId w:val="3"/>
        </w:numPr>
        <w:spacing w:before="100" w:beforeAutospacing="1" w:after="100" w:afterAutospacing="1"/>
        <w:rPr>
          <w:rFonts w:ascii="Comic Sans MS" w:eastAsia="Times New Roman" w:hAnsi="Comic Sans MS" w:cs="Times New Roman"/>
          <w:b/>
          <w:bCs/>
          <w:sz w:val="20"/>
          <w:szCs w:val="20"/>
          <w:lang w:eastAsia="es-ES_tradnl"/>
        </w:rPr>
      </w:pPr>
      <w:r w:rsidRPr="00A44783">
        <w:rPr>
          <w:rFonts w:ascii="Comic Sans MS" w:eastAsia="Times New Roman" w:hAnsi="Comic Sans MS" w:cs="Times New Roman"/>
          <w:b/>
          <w:bCs/>
          <w:i/>
          <w:iCs/>
          <w:sz w:val="20"/>
          <w:szCs w:val="20"/>
          <w:lang w:eastAsia="es-ES_tradnl"/>
        </w:rPr>
        <w:t>Pablo defiende su ministerio</w:t>
      </w:r>
      <w:r w:rsidRPr="00A44783">
        <w:rPr>
          <w:rFonts w:ascii="Comic Sans MS" w:eastAsia="Times New Roman" w:hAnsi="Comic Sans MS" w:cs="Times New Roman"/>
          <w:b/>
          <w:bCs/>
          <w:sz w:val="20"/>
          <w:szCs w:val="20"/>
          <w:lang w:eastAsia="es-ES_tradnl"/>
        </w:rPr>
        <w:t xml:space="preserve"> (1:10-2:21), personal e hist</w:t>
      </w:r>
      <w:r w:rsidR="0062423A" w:rsidRPr="00A44783">
        <w:rPr>
          <w:rFonts w:ascii="Comic Sans MS" w:eastAsia="Times New Roman" w:hAnsi="Comic Sans MS" w:cs="Times New Roman"/>
          <w:b/>
          <w:bCs/>
          <w:sz w:val="20"/>
          <w:szCs w:val="20"/>
          <w:lang w:eastAsia="es-ES_tradnl"/>
        </w:rPr>
        <w:t>ó</w:t>
      </w:r>
      <w:r w:rsidRPr="00A44783">
        <w:rPr>
          <w:rFonts w:ascii="Comic Sans MS" w:eastAsia="Times New Roman" w:hAnsi="Comic Sans MS" w:cs="Times New Roman"/>
          <w:b/>
          <w:bCs/>
          <w:sz w:val="20"/>
          <w:szCs w:val="20"/>
          <w:lang w:eastAsia="es-ES_tradnl"/>
        </w:rPr>
        <w:t xml:space="preserve">rica. </w:t>
      </w:r>
    </w:p>
    <w:p w:rsidR="00B96807" w:rsidRPr="00A44783" w:rsidRDefault="00700F0E" w:rsidP="004815C8">
      <w:pPr>
        <w:numPr>
          <w:ilvl w:val="1"/>
          <w:numId w:val="3"/>
        </w:numPr>
        <w:spacing w:before="100" w:beforeAutospacing="1" w:after="100" w:afterAutospacing="1"/>
        <w:rPr>
          <w:rFonts w:ascii="Comic Sans MS" w:eastAsia="Times New Roman" w:hAnsi="Comic Sans MS" w:cs="Times New Roman"/>
          <w:b/>
          <w:bCs/>
          <w:sz w:val="20"/>
          <w:szCs w:val="20"/>
          <w:lang w:eastAsia="es-ES_tradnl"/>
        </w:rPr>
      </w:pPr>
      <w:r w:rsidRPr="00A44783">
        <w:rPr>
          <w:rFonts w:ascii="Comic Sans MS" w:eastAsia="Times New Roman" w:hAnsi="Comic Sans MS" w:cs="Times New Roman"/>
          <w:b/>
          <w:bCs/>
          <w:sz w:val="20"/>
          <w:szCs w:val="20"/>
          <w:lang w:eastAsia="es-ES_tradnl"/>
        </w:rPr>
        <w:t>Origen divino de su evangelio (1:10-20).</w:t>
      </w:r>
    </w:p>
    <w:p w:rsidR="00B96807" w:rsidRPr="00A44783" w:rsidRDefault="00700F0E" w:rsidP="004815C8">
      <w:pPr>
        <w:numPr>
          <w:ilvl w:val="1"/>
          <w:numId w:val="3"/>
        </w:numPr>
        <w:spacing w:before="100" w:beforeAutospacing="1" w:after="100" w:afterAutospacing="1"/>
        <w:rPr>
          <w:rFonts w:ascii="Comic Sans MS" w:eastAsia="Times New Roman" w:hAnsi="Comic Sans MS" w:cs="Times New Roman"/>
          <w:b/>
          <w:bCs/>
          <w:sz w:val="20"/>
          <w:szCs w:val="20"/>
          <w:lang w:eastAsia="es-ES_tradnl"/>
        </w:rPr>
      </w:pPr>
      <w:r w:rsidRPr="00A44783">
        <w:rPr>
          <w:rFonts w:ascii="Comic Sans MS" w:eastAsia="Times New Roman" w:hAnsi="Comic Sans MS" w:cs="Times New Roman"/>
          <w:b/>
          <w:bCs/>
          <w:sz w:val="20"/>
          <w:szCs w:val="20"/>
          <w:lang w:eastAsia="es-ES_tradnl"/>
        </w:rPr>
        <w:t>La predicaci</w:t>
      </w:r>
      <w:r w:rsidR="0062423A" w:rsidRPr="00A44783">
        <w:rPr>
          <w:rFonts w:ascii="Comic Sans MS" w:eastAsia="Times New Roman" w:hAnsi="Comic Sans MS" w:cs="Times New Roman"/>
          <w:b/>
          <w:bCs/>
          <w:sz w:val="20"/>
          <w:szCs w:val="20"/>
          <w:lang w:eastAsia="es-ES_tradnl"/>
        </w:rPr>
        <w:t>ó</w:t>
      </w:r>
      <w:r w:rsidRPr="00A44783">
        <w:rPr>
          <w:rFonts w:ascii="Comic Sans MS" w:eastAsia="Times New Roman" w:hAnsi="Comic Sans MS" w:cs="Times New Roman"/>
          <w:b/>
          <w:bCs/>
          <w:sz w:val="20"/>
          <w:szCs w:val="20"/>
          <w:lang w:eastAsia="es-ES_tradnl"/>
        </w:rPr>
        <w:t>n de Pablo aceptada en Jerusal</w:t>
      </w:r>
      <w:r w:rsidR="0062423A" w:rsidRPr="00A44783">
        <w:rPr>
          <w:rFonts w:ascii="Comic Sans MS" w:eastAsia="Times New Roman" w:hAnsi="Comic Sans MS" w:cs="Times New Roman"/>
          <w:b/>
          <w:bCs/>
          <w:sz w:val="20"/>
          <w:szCs w:val="20"/>
          <w:lang w:eastAsia="es-ES_tradnl"/>
        </w:rPr>
        <w:t>é</w:t>
      </w:r>
      <w:r w:rsidRPr="00A44783">
        <w:rPr>
          <w:rFonts w:ascii="Comic Sans MS" w:eastAsia="Times New Roman" w:hAnsi="Comic Sans MS" w:cs="Times New Roman"/>
          <w:b/>
          <w:bCs/>
          <w:sz w:val="20"/>
          <w:szCs w:val="20"/>
          <w:lang w:eastAsia="es-ES_tradnl"/>
        </w:rPr>
        <w:t xml:space="preserve">n (2:1-10). </w:t>
      </w:r>
    </w:p>
    <w:p w:rsidR="00700F0E" w:rsidRPr="00A44783" w:rsidRDefault="00700F0E" w:rsidP="004815C8">
      <w:pPr>
        <w:numPr>
          <w:ilvl w:val="1"/>
          <w:numId w:val="3"/>
        </w:numPr>
        <w:spacing w:before="100" w:beforeAutospacing="1" w:after="100" w:afterAutospacing="1"/>
        <w:rPr>
          <w:rFonts w:ascii="Comic Sans MS" w:eastAsia="Times New Roman" w:hAnsi="Comic Sans MS" w:cs="Times New Roman"/>
          <w:b/>
          <w:bCs/>
          <w:sz w:val="20"/>
          <w:szCs w:val="20"/>
          <w:lang w:eastAsia="es-ES_tradnl"/>
        </w:rPr>
      </w:pPr>
      <w:r w:rsidRPr="00A44783">
        <w:rPr>
          <w:rFonts w:ascii="Comic Sans MS" w:eastAsia="Times New Roman" w:hAnsi="Comic Sans MS" w:cs="Times New Roman"/>
          <w:b/>
          <w:bCs/>
          <w:sz w:val="20"/>
          <w:szCs w:val="20"/>
          <w:lang w:eastAsia="es-ES_tradnl"/>
        </w:rPr>
        <w:t xml:space="preserve">Diferencias entre Pedro y Pablo (2:11-14). </w:t>
      </w:r>
    </w:p>
    <w:p w:rsidR="00700F0E" w:rsidRPr="00A44783" w:rsidRDefault="00700F0E" w:rsidP="004815C8">
      <w:pPr>
        <w:pStyle w:val="Prrafodelista"/>
        <w:numPr>
          <w:ilvl w:val="1"/>
          <w:numId w:val="3"/>
        </w:numPr>
        <w:spacing w:before="100" w:beforeAutospacing="1" w:after="100" w:afterAutospacing="1"/>
        <w:rPr>
          <w:rFonts w:ascii="Comic Sans MS" w:eastAsia="Times New Roman" w:hAnsi="Comic Sans MS" w:cs="Times New Roman"/>
          <w:b/>
          <w:bCs/>
          <w:sz w:val="20"/>
          <w:szCs w:val="20"/>
          <w:lang w:eastAsia="es-ES_tradnl"/>
        </w:rPr>
      </w:pPr>
      <w:r w:rsidRPr="00A44783">
        <w:rPr>
          <w:rFonts w:ascii="Comic Sans MS" w:eastAsia="Times New Roman" w:hAnsi="Comic Sans MS" w:cs="Times New Roman"/>
          <w:b/>
          <w:bCs/>
          <w:sz w:val="20"/>
          <w:szCs w:val="20"/>
          <w:lang w:eastAsia="es-ES_tradnl"/>
        </w:rPr>
        <w:t xml:space="preserve">Resumen doctrinal de Pablo (2:15-21). </w:t>
      </w:r>
    </w:p>
    <w:p w:rsidR="0062423A" w:rsidRPr="00A44783" w:rsidRDefault="00700F0E" w:rsidP="004815C8">
      <w:pPr>
        <w:numPr>
          <w:ilvl w:val="0"/>
          <w:numId w:val="3"/>
        </w:numPr>
        <w:spacing w:before="100" w:beforeAutospacing="1" w:after="100" w:afterAutospacing="1"/>
        <w:rPr>
          <w:rFonts w:ascii="Comic Sans MS" w:eastAsia="Times New Roman" w:hAnsi="Comic Sans MS" w:cs="Times New Roman"/>
          <w:b/>
          <w:bCs/>
          <w:sz w:val="20"/>
          <w:szCs w:val="20"/>
          <w:lang w:eastAsia="es-ES_tradnl"/>
        </w:rPr>
      </w:pPr>
      <w:r w:rsidRPr="00A44783">
        <w:rPr>
          <w:rFonts w:ascii="Comic Sans MS" w:eastAsia="Times New Roman" w:hAnsi="Comic Sans MS" w:cs="Times New Roman"/>
          <w:b/>
          <w:bCs/>
          <w:i/>
          <w:iCs/>
          <w:sz w:val="20"/>
          <w:szCs w:val="20"/>
          <w:lang w:eastAsia="es-ES_tradnl"/>
        </w:rPr>
        <w:t>Secci</w:t>
      </w:r>
      <w:r w:rsidR="0062423A" w:rsidRPr="00A44783">
        <w:rPr>
          <w:rFonts w:ascii="Comic Sans MS" w:eastAsia="Times New Roman" w:hAnsi="Comic Sans MS" w:cs="Times New Roman"/>
          <w:b/>
          <w:bCs/>
          <w:i/>
          <w:iCs/>
          <w:sz w:val="20"/>
          <w:szCs w:val="20"/>
          <w:lang w:eastAsia="es-ES_tradnl"/>
        </w:rPr>
        <w:t>ó</w:t>
      </w:r>
      <w:r w:rsidRPr="00A44783">
        <w:rPr>
          <w:rFonts w:ascii="Comic Sans MS" w:eastAsia="Times New Roman" w:hAnsi="Comic Sans MS" w:cs="Times New Roman"/>
          <w:b/>
          <w:bCs/>
          <w:i/>
          <w:iCs/>
          <w:sz w:val="20"/>
          <w:szCs w:val="20"/>
          <w:lang w:eastAsia="es-ES_tradnl"/>
        </w:rPr>
        <w:t xml:space="preserve">n doctrinal </w:t>
      </w:r>
      <w:r w:rsidRPr="00A44783">
        <w:rPr>
          <w:rFonts w:ascii="Comic Sans MS" w:eastAsia="Times New Roman" w:hAnsi="Comic Sans MS" w:cs="Times New Roman"/>
          <w:b/>
          <w:bCs/>
          <w:sz w:val="20"/>
          <w:szCs w:val="20"/>
          <w:lang w:eastAsia="es-ES_tradnl"/>
        </w:rPr>
        <w:t xml:space="preserve">(3:1-4:31) la fe y no la ley salva al </w:t>
      </w:r>
      <w:r w:rsidR="0062423A" w:rsidRPr="00A44783">
        <w:rPr>
          <w:rFonts w:ascii="Comic Sans MS" w:eastAsia="Times New Roman" w:hAnsi="Comic Sans MS" w:cs="Times New Roman"/>
          <w:b/>
          <w:bCs/>
          <w:sz w:val="20"/>
          <w:szCs w:val="20"/>
          <w:lang w:eastAsia="es-ES_tradnl"/>
        </w:rPr>
        <w:t>ser humano.</w:t>
      </w:r>
    </w:p>
    <w:p w:rsidR="0062423A" w:rsidRPr="00A44783" w:rsidRDefault="00700F0E" w:rsidP="004815C8">
      <w:pPr>
        <w:numPr>
          <w:ilvl w:val="1"/>
          <w:numId w:val="3"/>
        </w:numPr>
        <w:spacing w:before="100" w:beforeAutospacing="1" w:after="100" w:afterAutospacing="1"/>
        <w:rPr>
          <w:rFonts w:ascii="Comic Sans MS" w:eastAsia="Times New Roman" w:hAnsi="Comic Sans MS" w:cs="Times New Roman"/>
          <w:b/>
          <w:bCs/>
          <w:sz w:val="20"/>
          <w:szCs w:val="20"/>
          <w:lang w:eastAsia="es-ES_tradnl"/>
        </w:rPr>
      </w:pPr>
      <w:r w:rsidRPr="00A44783">
        <w:rPr>
          <w:rFonts w:ascii="Comic Sans MS" w:eastAsia="Times New Roman" w:hAnsi="Comic Sans MS" w:cs="Times New Roman"/>
          <w:b/>
          <w:bCs/>
          <w:sz w:val="20"/>
          <w:szCs w:val="20"/>
          <w:lang w:eastAsia="es-ES_tradnl"/>
        </w:rPr>
        <w:t>La fe (3:1-28).</w:t>
      </w:r>
    </w:p>
    <w:p w:rsidR="0062423A" w:rsidRPr="00A44783" w:rsidRDefault="00700F0E" w:rsidP="004815C8">
      <w:pPr>
        <w:numPr>
          <w:ilvl w:val="1"/>
          <w:numId w:val="3"/>
        </w:numPr>
        <w:spacing w:before="100" w:beforeAutospacing="1" w:after="100" w:afterAutospacing="1"/>
        <w:rPr>
          <w:rFonts w:ascii="Comic Sans MS" w:eastAsia="Times New Roman" w:hAnsi="Comic Sans MS" w:cs="Times New Roman"/>
          <w:b/>
          <w:bCs/>
          <w:sz w:val="20"/>
          <w:szCs w:val="20"/>
          <w:lang w:eastAsia="es-ES_tradnl"/>
        </w:rPr>
      </w:pPr>
      <w:r w:rsidRPr="00A44783">
        <w:rPr>
          <w:rFonts w:ascii="Comic Sans MS" w:eastAsia="Times New Roman" w:hAnsi="Comic Sans MS" w:cs="Times New Roman"/>
          <w:b/>
          <w:bCs/>
          <w:sz w:val="20"/>
          <w:szCs w:val="20"/>
          <w:lang w:eastAsia="es-ES_tradnl"/>
        </w:rPr>
        <w:t xml:space="preserve">La libertad cristiana (3:29-4:20). </w:t>
      </w:r>
    </w:p>
    <w:p w:rsidR="00700F0E" w:rsidRPr="00A44783" w:rsidRDefault="00700F0E" w:rsidP="004815C8">
      <w:pPr>
        <w:numPr>
          <w:ilvl w:val="1"/>
          <w:numId w:val="3"/>
        </w:numPr>
        <w:spacing w:before="100" w:beforeAutospacing="1" w:after="100" w:afterAutospacing="1"/>
        <w:rPr>
          <w:rFonts w:ascii="Comic Sans MS" w:eastAsia="Times New Roman" w:hAnsi="Comic Sans MS" w:cs="Times New Roman"/>
          <w:b/>
          <w:bCs/>
          <w:sz w:val="20"/>
          <w:szCs w:val="20"/>
          <w:lang w:eastAsia="es-ES_tradnl"/>
        </w:rPr>
      </w:pPr>
      <w:r w:rsidRPr="00A44783">
        <w:rPr>
          <w:rFonts w:ascii="Comic Sans MS" w:eastAsia="Times New Roman" w:hAnsi="Comic Sans MS" w:cs="Times New Roman"/>
          <w:b/>
          <w:bCs/>
          <w:sz w:val="20"/>
          <w:szCs w:val="20"/>
          <w:lang w:eastAsia="es-ES_tradnl"/>
        </w:rPr>
        <w:t>Ilustraci</w:t>
      </w:r>
      <w:r w:rsidR="0062423A" w:rsidRPr="00A44783">
        <w:rPr>
          <w:rFonts w:ascii="Comic Sans MS" w:eastAsia="Times New Roman" w:hAnsi="Comic Sans MS" w:cs="Times New Roman"/>
          <w:b/>
          <w:bCs/>
          <w:sz w:val="20"/>
          <w:szCs w:val="20"/>
          <w:lang w:eastAsia="es-ES_tradnl"/>
        </w:rPr>
        <w:t>ó</w:t>
      </w:r>
      <w:r w:rsidRPr="00A44783">
        <w:rPr>
          <w:rFonts w:ascii="Comic Sans MS" w:eastAsia="Times New Roman" w:hAnsi="Comic Sans MS" w:cs="Times New Roman"/>
          <w:b/>
          <w:bCs/>
          <w:sz w:val="20"/>
          <w:szCs w:val="20"/>
          <w:lang w:eastAsia="es-ES_tradnl"/>
        </w:rPr>
        <w:t xml:space="preserve">n: Sara y Agar (4:21-31). </w:t>
      </w:r>
    </w:p>
    <w:p w:rsidR="0062423A" w:rsidRPr="00A44783" w:rsidRDefault="00700F0E" w:rsidP="004815C8">
      <w:pPr>
        <w:numPr>
          <w:ilvl w:val="0"/>
          <w:numId w:val="3"/>
        </w:numPr>
        <w:spacing w:before="100" w:beforeAutospacing="1" w:after="100" w:afterAutospacing="1"/>
        <w:rPr>
          <w:rFonts w:ascii="Comic Sans MS" w:eastAsia="Times New Roman" w:hAnsi="Comic Sans MS" w:cs="Times New Roman"/>
          <w:b/>
          <w:bCs/>
          <w:sz w:val="20"/>
          <w:szCs w:val="20"/>
          <w:lang w:eastAsia="es-ES_tradnl"/>
        </w:rPr>
      </w:pPr>
      <w:r w:rsidRPr="00A44783">
        <w:rPr>
          <w:rFonts w:ascii="Comic Sans MS" w:eastAsia="Times New Roman" w:hAnsi="Comic Sans MS" w:cs="Times New Roman"/>
          <w:b/>
          <w:bCs/>
          <w:i/>
          <w:iCs/>
          <w:sz w:val="20"/>
          <w:szCs w:val="20"/>
          <w:lang w:eastAsia="es-ES_tradnl"/>
        </w:rPr>
        <w:t>Aplicaci</w:t>
      </w:r>
      <w:r w:rsidR="0062423A" w:rsidRPr="00A44783">
        <w:rPr>
          <w:rFonts w:ascii="Comic Sans MS" w:eastAsia="Times New Roman" w:hAnsi="Comic Sans MS" w:cs="Times New Roman"/>
          <w:b/>
          <w:bCs/>
          <w:i/>
          <w:iCs/>
          <w:sz w:val="20"/>
          <w:szCs w:val="20"/>
          <w:lang w:eastAsia="es-ES_tradnl"/>
        </w:rPr>
        <w:t>ó</w:t>
      </w:r>
      <w:r w:rsidRPr="00A44783">
        <w:rPr>
          <w:rFonts w:ascii="Comic Sans MS" w:eastAsia="Times New Roman" w:hAnsi="Comic Sans MS" w:cs="Times New Roman"/>
          <w:b/>
          <w:bCs/>
          <w:i/>
          <w:iCs/>
          <w:sz w:val="20"/>
          <w:szCs w:val="20"/>
          <w:lang w:eastAsia="es-ES_tradnl"/>
        </w:rPr>
        <w:t>n Pr</w:t>
      </w:r>
      <w:r w:rsidR="0062423A" w:rsidRPr="00A44783">
        <w:rPr>
          <w:rFonts w:ascii="Comic Sans MS" w:eastAsia="Times New Roman" w:hAnsi="Comic Sans MS" w:cs="Times New Roman"/>
          <w:b/>
          <w:bCs/>
          <w:i/>
          <w:iCs/>
          <w:sz w:val="20"/>
          <w:szCs w:val="20"/>
          <w:lang w:eastAsia="es-ES_tradnl"/>
        </w:rPr>
        <w:t>á</w:t>
      </w:r>
      <w:r w:rsidRPr="00A44783">
        <w:rPr>
          <w:rFonts w:ascii="Comic Sans MS" w:eastAsia="Times New Roman" w:hAnsi="Comic Sans MS" w:cs="Times New Roman"/>
          <w:b/>
          <w:bCs/>
          <w:i/>
          <w:iCs/>
          <w:sz w:val="20"/>
          <w:szCs w:val="20"/>
          <w:lang w:eastAsia="es-ES_tradnl"/>
        </w:rPr>
        <w:t xml:space="preserve">ctica </w:t>
      </w:r>
      <w:r w:rsidRPr="00A44783">
        <w:rPr>
          <w:rFonts w:ascii="Comic Sans MS" w:eastAsia="Times New Roman" w:hAnsi="Comic Sans MS" w:cs="Times New Roman"/>
          <w:b/>
          <w:bCs/>
          <w:sz w:val="20"/>
          <w:szCs w:val="20"/>
          <w:lang w:eastAsia="es-ES_tradnl"/>
        </w:rPr>
        <w:t>(5:1-6:10): exhortaci</w:t>
      </w:r>
      <w:r w:rsidR="004815C8" w:rsidRPr="00A44783">
        <w:rPr>
          <w:rFonts w:ascii="Comic Sans MS" w:eastAsia="Times New Roman" w:hAnsi="Comic Sans MS" w:cs="Times New Roman"/>
          <w:b/>
          <w:bCs/>
          <w:sz w:val="20"/>
          <w:szCs w:val="20"/>
          <w:lang w:eastAsia="es-ES_tradnl"/>
        </w:rPr>
        <w:t>ó</w:t>
      </w:r>
      <w:r w:rsidRPr="00A44783">
        <w:rPr>
          <w:rFonts w:ascii="Comic Sans MS" w:eastAsia="Times New Roman" w:hAnsi="Comic Sans MS" w:cs="Times New Roman"/>
          <w:b/>
          <w:bCs/>
          <w:sz w:val="20"/>
          <w:szCs w:val="20"/>
          <w:lang w:eastAsia="es-ES_tradnl"/>
        </w:rPr>
        <w:t>n: conservar la libertad en Cristo.</w:t>
      </w:r>
    </w:p>
    <w:p w:rsidR="0062423A" w:rsidRPr="00A44783" w:rsidRDefault="00700F0E" w:rsidP="004815C8">
      <w:pPr>
        <w:numPr>
          <w:ilvl w:val="1"/>
          <w:numId w:val="3"/>
        </w:numPr>
        <w:spacing w:before="100" w:beforeAutospacing="1" w:after="100" w:afterAutospacing="1"/>
        <w:rPr>
          <w:rFonts w:ascii="Comic Sans MS" w:eastAsia="Times New Roman" w:hAnsi="Comic Sans MS" w:cs="Times New Roman"/>
          <w:b/>
          <w:bCs/>
          <w:sz w:val="20"/>
          <w:szCs w:val="20"/>
          <w:lang w:eastAsia="es-ES_tradnl"/>
        </w:rPr>
      </w:pPr>
      <w:r w:rsidRPr="00A44783">
        <w:rPr>
          <w:rFonts w:ascii="Comic Sans MS" w:eastAsia="Times New Roman" w:hAnsi="Comic Sans MS" w:cs="Times New Roman"/>
          <w:b/>
          <w:bCs/>
          <w:sz w:val="20"/>
          <w:szCs w:val="20"/>
          <w:lang w:eastAsia="es-ES_tradnl"/>
        </w:rPr>
        <w:t xml:space="preserve">Advertencia para que no pierdan la libertad en Cristo (5:1-12). </w:t>
      </w:r>
    </w:p>
    <w:p w:rsidR="004815C8" w:rsidRPr="00A44783" w:rsidRDefault="00700F0E" w:rsidP="004815C8">
      <w:pPr>
        <w:numPr>
          <w:ilvl w:val="1"/>
          <w:numId w:val="3"/>
        </w:numPr>
        <w:spacing w:before="100" w:beforeAutospacing="1" w:after="100" w:afterAutospacing="1"/>
        <w:rPr>
          <w:rFonts w:ascii="Comic Sans MS" w:eastAsia="Times New Roman" w:hAnsi="Comic Sans MS" w:cs="Times New Roman"/>
          <w:b/>
          <w:bCs/>
          <w:sz w:val="20"/>
          <w:szCs w:val="20"/>
          <w:lang w:eastAsia="es-ES_tradnl"/>
        </w:rPr>
      </w:pPr>
      <w:r w:rsidRPr="00A44783">
        <w:rPr>
          <w:rFonts w:ascii="Comic Sans MS" w:eastAsia="Times New Roman" w:hAnsi="Comic Sans MS" w:cs="Times New Roman"/>
          <w:b/>
          <w:bCs/>
          <w:sz w:val="20"/>
          <w:szCs w:val="20"/>
          <w:lang w:eastAsia="es-ES_tradnl"/>
        </w:rPr>
        <w:t>Instrucciones sobre la correcta utilizaci</w:t>
      </w:r>
      <w:r w:rsidR="004815C8" w:rsidRPr="00A44783">
        <w:rPr>
          <w:rFonts w:ascii="Comic Sans MS" w:eastAsia="Times New Roman" w:hAnsi="Comic Sans MS" w:cs="Times New Roman"/>
          <w:b/>
          <w:bCs/>
          <w:sz w:val="20"/>
          <w:szCs w:val="20"/>
          <w:lang w:eastAsia="es-ES_tradnl"/>
        </w:rPr>
        <w:t>ó</w:t>
      </w:r>
      <w:r w:rsidRPr="00A44783">
        <w:rPr>
          <w:rFonts w:ascii="Comic Sans MS" w:eastAsia="Times New Roman" w:hAnsi="Comic Sans MS" w:cs="Times New Roman"/>
          <w:b/>
          <w:bCs/>
          <w:sz w:val="20"/>
          <w:szCs w:val="20"/>
          <w:lang w:eastAsia="es-ES_tradnl"/>
        </w:rPr>
        <w:t>n de la libertad en Cristo (5:13</w:t>
      </w:r>
      <w:r w:rsidR="004815C8" w:rsidRPr="00A44783">
        <w:rPr>
          <w:rFonts w:ascii="Comic Sans MS" w:eastAsia="Times New Roman" w:hAnsi="Comic Sans MS" w:cs="Times New Roman"/>
          <w:b/>
          <w:bCs/>
          <w:sz w:val="20"/>
          <w:szCs w:val="20"/>
          <w:lang w:eastAsia="es-ES_tradnl"/>
        </w:rPr>
        <w:t>-</w:t>
      </w:r>
      <w:r w:rsidR="0062423A" w:rsidRPr="00A44783">
        <w:rPr>
          <w:rFonts w:ascii="Comic Sans MS" w:eastAsia="Times New Roman" w:hAnsi="Comic Sans MS" w:cs="Times New Roman"/>
          <w:b/>
          <w:bCs/>
          <w:sz w:val="20"/>
          <w:szCs w:val="20"/>
          <w:lang w:eastAsia="es-ES_tradnl"/>
        </w:rPr>
        <w:t xml:space="preserve"> </w:t>
      </w:r>
      <w:r w:rsidRPr="00A44783">
        <w:rPr>
          <w:rFonts w:ascii="Comic Sans MS" w:eastAsia="Times New Roman" w:hAnsi="Comic Sans MS" w:cs="Times New Roman"/>
          <w:b/>
          <w:bCs/>
          <w:sz w:val="20"/>
          <w:szCs w:val="20"/>
          <w:lang w:eastAsia="es-ES_tradnl"/>
        </w:rPr>
        <w:t>6:10).</w:t>
      </w:r>
    </w:p>
    <w:p w:rsidR="00700F0E" w:rsidRPr="00A44783" w:rsidRDefault="00700F0E" w:rsidP="004815C8">
      <w:pPr>
        <w:numPr>
          <w:ilvl w:val="0"/>
          <w:numId w:val="3"/>
        </w:numPr>
        <w:spacing w:before="100" w:beforeAutospacing="1" w:after="100" w:afterAutospacing="1"/>
        <w:rPr>
          <w:rFonts w:ascii="Comic Sans MS" w:eastAsia="Times New Roman" w:hAnsi="Comic Sans MS" w:cs="Times New Roman"/>
          <w:b/>
          <w:bCs/>
          <w:sz w:val="20"/>
          <w:szCs w:val="20"/>
          <w:lang w:eastAsia="es-ES_tradnl"/>
        </w:rPr>
      </w:pPr>
      <w:r w:rsidRPr="00A44783">
        <w:rPr>
          <w:rFonts w:ascii="Comic Sans MS" w:eastAsia="Times New Roman" w:hAnsi="Comic Sans MS" w:cs="Times New Roman"/>
          <w:b/>
          <w:bCs/>
          <w:i/>
          <w:iCs/>
          <w:sz w:val="20"/>
          <w:szCs w:val="20"/>
          <w:lang w:eastAsia="es-ES_tradnl"/>
        </w:rPr>
        <w:t>Conclusi</w:t>
      </w:r>
      <w:r w:rsidR="004815C8" w:rsidRPr="00A44783">
        <w:rPr>
          <w:rFonts w:ascii="Comic Sans MS" w:eastAsia="Times New Roman" w:hAnsi="Comic Sans MS" w:cs="Times New Roman"/>
          <w:b/>
          <w:bCs/>
          <w:i/>
          <w:iCs/>
          <w:sz w:val="20"/>
          <w:szCs w:val="20"/>
          <w:lang w:eastAsia="es-ES_tradnl"/>
        </w:rPr>
        <w:t>ó</w:t>
      </w:r>
      <w:r w:rsidRPr="00A44783">
        <w:rPr>
          <w:rFonts w:ascii="Comic Sans MS" w:eastAsia="Times New Roman" w:hAnsi="Comic Sans MS" w:cs="Times New Roman"/>
          <w:b/>
          <w:bCs/>
          <w:i/>
          <w:iCs/>
          <w:sz w:val="20"/>
          <w:szCs w:val="20"/>
          <w:lang w:eastAsia="es-ES_tradnl"/>
        </w:rPr>
        <w:t xml:space="preserve">n </w:t>
      </w:r>
      <w:r w:rsidRPr="00A44783">
        <w:rPr>
          <w:rFonts w:ascii="Comic Sans MS" w:eastAsia="Times New Roman" w:hAnsi="Comic Sans MS" w:cs="Times New Roman"/>
          <w:b/>
          <w:bCs/>
          <w:sz w:val="20"/>
          <w:szCs w:val="20"/>
          <w:lang w:eastAsia="es-ES_tradnl"/>
        </w:rPr>
        <w:t>(6:11-19) Ep</w:t>
      </w:r>
      <w:r w:rsidR="004815C8" w:rsidRPr="00A44783">
        <w:rPr>
          <w:rFonts w:ascii="Comic Sans MS" w:eastAsia="Times New Roman" w:hAnsi="Comic Sans MS" w:cs="Times New Roman"/>
          <w:b/>
          <w:bCs/>
          <w:sz w:val="20"/>
          <w:szCs w:val="20"/>
          <w:lang w:eastAsia="es-ES_tradnl"/>
        </w:rPr>
        <w:t>í</w:t>
      </w:r>
      <w:r w:rsidRPr="00A44783">
        <w:rPr>
          <w:rFonts w:ascii="Comic Sans MS" w:eastAsia="Times New Roman" w:hAnsi="Comic Sans MS" w:cs="Times New Roman"/>
          <w:b/>
          <w:bCs/>
          <w:sz w:val="20"/>
          <w:szCs w:val="20"/>
          <w:lang w:eastAsia="es-ES_tradnl"/>
        </w:rPr>
        <w:t xml:space="preserve">logo y firma de Pablo. </w:t>
      </w:r>
    </w:p>
    <w:p w:rsidR="00A44783" w:rsidRDefault="00700F0E" w:rsidP="00700F0E">
      <w:pPr>
        <w:spacing w:before="100" w:beforeAutospacing="1" w:after="100" w:afterAutospacing="1"/>
        <w:rPr>
          <w:rFonts w:ascii="Cambria" w:eastAsia="Times New Roman" w:hAnsi="Cambria" w:cs="Times New Roman"/>
          <w:b/>
          <w:bCs/>
          <w:lang w:eastAsia="es-ES_tradnl"/>
        </w:rPr>
      </w:pPr>
      <w:r w:rsidRPr="00700F0E">
        <w:rPr>
          <w:rFonts w:ascii="Cambria" w:eastAsia="Times New Roman" w:hAnsi="Cambria" w:cs="Times New Roman"/>
          <w:b/>
          <w:bCs/>
          <w:lang w:eastAsia="es-ES_tradnl"/>
        </w:rPr>
        <w:t xml:space="preserve"> </w:t>
      </w:r>
    </w:p>
    <w:p w:rsidR="00A44783" w:rsidRDefault="004815C8" w:rsidP="00A44783">
      <w:pPr>
        <w:rPr>
          <w:rFonts w:ascii="Comic Sans MS" w:eastAsia="Times New Roman" w:hAnsi="Comic Sans MS" w:cs="Times New Roman"/>
          <w:sz w:val="20"/>
          <w:szCs w:val="20"/>
          <w:u w:val="single"/>
          <w:lang w:eastAsia="es-ES_tradnl"/>
        </w:rPr>
      </w:pPr>
      <w:r w:rsidRPr="004815C8">
        <w:rPr>
          <w:rFonts w:ascii="Comic Sans MS" w:eastAsia="Times New Roman" w:hAnsi="Comic Sans MS" w:cs="Times New Roman"/>
          <w:b/>
          <w:bCs/>
          <w:sz w:val="20"/>
          <w:szCs w:val="20"/>
          <w:u w:val="single"/>
          <w:lang w:eastAsia="es-ES_tradnl"/>
        </w:rPr>
        <w:lastRenderedPageBreak/>
        <w:t xml:space="preserve">TÉRMINOS CLAVES </w:t>
      </w:r>
    </w:p>
    <w:p w:rsidR="00700F0E" w:rsidRPr="00A44783" w:rsidRDefault="00700F0E" w:rsidP="00A44783">
      <w:pPr>
        <w:ind w:left="357"/>
        <w:rPr>
          <w:rFonts w:ascii="Comic Sans MS" w:eastAsia="Times New Roman" w:hAnsi="Comic Sans MS" w:cs="Times New Roman"/>
          <w:b/>
          <w:bCs/>
          <w:sz w:val="20"/>
          <w:szCs w:val="20"/>
          <w:u w:val="single"/>
          <w:lang w:eastAsia="es-ES_tradnl"/>
        </w:rPr>
      </w:pPr>
      <w:r w:rsidRPr="00A44783">
        <w:rPr>
          <w:rFonts w:ascii="Comic Sans MS" w:eastAsia="Times New Roman" w:hAnsi="Comic Sans MS" w:cs="Times New Roman"/>
          <w:b/>
          <w:bCs/>
          <w:sz w:val="20"/>
          <w:szCs w:val="20"/>
          <w:lang w:eastAsia="es-ES_tradnl"/>
        </w:rPr>
        <w:t>1)  </w:t>
      </w:r>
      <w:r w:rsidRPr="00A44783">
        <w:rPr>
          <w:rFonts w:ascii="Comic Sans MS" w:eastAsia="Times New Roman" w:hAnsi="Comic Sans MS" w:cs="Times New Roman"/>
          <w:b/>
          <w:bCs/>
          <w:i/>
          <w:iCs/>
          <w:sz w:val="20"/>
          <w:szCs w:val="20"/>
          <w:lang w:eastAsia="es-ES_tradnl"/>
        </w:rPr>
        <w:t xml:space="preserve">Ley </w:t>
      </w:r>
      <w:r w:rsidRPr="00A44783">
        <w:rPr>
          <w:rFonts w:ascii="Comic Sans MS" w:eastAsia="Times New Roman" w:hAnsi="Comic Sans MS" w:cs="Times New Roman"/>
          <w:b/>
          <w:bCs/>
          <w:sz w:val="20"/>
          <w:szCs w:val="20"/>
          <w:lang w:eastAsia="es-ES_tradnl"/>
        </w:rPr>
        <w:t>en sentido global que incluye tanto la ley moral como la ceremonial, aparece un total de treinta y una ve</w:t>
      </w:r>
      <w:bookmarkStart w:id="0" w:name="_GoBack"/>
      <w:bookmarkEnd w:id="0"/>
      <w:r w:rsidR="004815C8" w:rsidRPr="00A44783">
        <w:rPr>
          <w:rFonts w:ascii="Comic Sans MS" w:eastAsia="Times New Roman" w:hAnsi="Comic Sans MS" w:cs="Times New Roman"/>
          <w:b/>
          <w:bCs/>
          <w:sz w:val="20"/>
          <w:szCs w:val="20"/>
          <w:lang w:eastAsia="es-ES_tradnl"/>
        </w:rPr>
        <w:t>z</w:t>
      </w:r>
      <w:r w:rsidRPr="00A44783">
        <w:rPr>
          <w:rFonts w:ascii="Comic Sans MS" w:eastAsia="Times New Roman" w:hAnsi="Comic Sans MS" w:cs="Times New Roman"/>
          <w:b/>
          <w:bCs/>
          <w:sz w:val="20"/>
          <w:szCs w:val="20"/>
          <w:lang w:eastAsia="es-ES_tradnl"/>
        </w:rPr>
        <w:t xml:space="preserve">. </w:t>
      </w:r>
    </w:p>
    <w:p w:rsidR="00700F0E" w:rsidRPr="00A44783" w:rsidRDefault="00700F0E" w:rsidP="004815C8">
      <w:pPr>
        <w:ind w:left="357"/>
        <w:rPr>
          <w:rFonts w:ascii="Comic Sans MS" w:eastAsia="Times New Roman" w:hAnsi="Comic Sans MS" w:cs="Times New Roman"/>
          <w:b/>
          <w:bCs/>
          <w:sz w:val="20"/>
          <w:szCs w:val="20"/>
          <w:lang w:eastAsia="es-ES_tradnl"/>
        </w:rPr>
      </w:pPr>
      <w:r w:rsidRPr="00A44783">
        <w:rPr>
          <w:rFonts w:ascii="Comic Sans MS" w:eastAsia="Times New Roman" w:hAnsi="Comic Sans MS" w:cs="Times New Roman"/>
          <w:b/>
          <w:bCs/>
          <w:sz w:val="20"/>
          <w:szCs w:val="20"/>
          <w:lang w:eastAsia="es-ES_tradnl"/>
        </w:rPr>
        <w:t>2)  </w:t>
      </w:r>
      <w:r w:rsidRPr="00A44783">
        <w:rPr>
          <w:rFonts w:ascii="Comic Sans MS" w:eastAsia="Times New Roman" w:hAnsi="Comic Sans MS" w:cs="Times New Roman"/>
          <w:b/>
          <w:bCs/>
          <w:i/>
          <w:iCs/>
          <w:sz w:val="20"/>
          <w:szCs w:val="20"/>
          <w:lang w:eastAsia="es-ES_tradnl"/>
        </w:rPr>
        <w:t xml:space="preserve">Libertad </w:t>
      </w:r>
      <w:r w:rsidRPr="00A44783">
        <w:rPr>
          <w:rFonts w:ascii="Comic Sans MS" w:eastAsia="Times New Roman" w:hAnsi="Comic Sans MS" w:cs="Times New Roman"/>
          <w:b/>
          <w:bCs/>
          <w:sz w:val="20"/>
          <w:szCs w:val="20"/>
          <w:lang w:eastAsia="es-ES_tradnl"/>
        </w:rPr>
        <w:t xml:space="preserve">que aparece en 2:4, 3:28, 4:26, 31:5. </w:t>
      </w:r>
    </w:p>
    <w:p w:rsidR="00700F0E" w:rsidRPr="00A44783" w:rsidRDefault="00700F0E" w:rsidP="004815C8">
      <w:pPr>
        <w:ind w:left="357"/>
        <w:rPr>
          <w:rFonts w:ascii="Comic Sans MS" w:eastAsia="Times New Roman" w:hAnsi="Comic Sans MS" w:cs="Times New Roman"/>
          <w:b/>
          <w:bCs/>
          <w:sz w:val="20"/>
          <w:szCs w:val="20"/>
          <w:lang w:eastAsia="es-ES_tradnl"/>
        </w:rPr>
      </w:pPr>
      <w:r w:rsidRPr="00A44783">
        <w:rPr>
          <w:rFonts w:ascii="Comic Sans MS" w:eastAsia="Times New Roman" w:hAnsi="Comic Sans MS" w:cs="Times New Roman"/>
          <w:b/>
          <w:bCs/>
          <w:sz w:val="20"/>
          <w:szCs w:val="20"/>
          <w:lang w:eastAsia="es-ES_tradnl"/>
        </w:rPr>
        <w:t>3)  </w:t>
      </w:r>
      <w:r w:rsidRPr="00A44783">
        <w:rPr>
          <w:rFonts w:ascii="Comic Sans MS" w:eastAsia="Times New Roman" w:hAnsi="Comic Sans MS" w:cs="Times New Roman"/>
          <w:b/>
          <w:bCs/>
          <w:i/>
          <w:iCs/>
          <w:sz w:val="20"/>
          <w:szCs w:val="20"/>
          <w:lang w:eastAsia="es-ES_tradnl"/>
        </w:rPr>
        <w:t>Carne</w:t>
      </w:r>
      <w:r w:rsidRPr="00A44783">
        <w:rPr>
          <w:rFonts w:ascii="Comic Sans MS" w:eastAsia="Times New Roman" w:hAnsi="Comic Sans MS" w:cs="Times New Roman"/>
          <w:b/>
          <w:bCs/>
          <w:sz w:val="20"/>
          <w:szCs w:val="20"/>
          <w:lang w:eastAsia="es-ES_tradnl"/>
        </w:rPr>
        <w:t xml:space="preserve">, con un total de dieciocho veces a lo largo del texto. </w:t>
      </w:r>
    </w:p>
    <w:p w:rsidR="00700F0E" w:rsidRPr="00A44783" w:rsidRDefault="00700F0E" w:rsidP="004815C8">
      <w:pPr>
        <w:ind w:left="357"/>
        <w:rPr>
          <w:rFonts w:ascii="Comic Sans MS" w:eastAsia="Times New Roman" w:hAnsi="Comic Sans MS" w:cs="Times New Roman"/>
          <w:b/>
          <w:bCs/>
          <w:sz w:val="20"/>
          <w:szCs w:val="20"/>
          <w:lang w:eastAsia="es-ES_tradnl"/>
        </w:rPr>
      </w:pPr>
      <w:r w:rsidRPr="00A44783">
        <w:rPr>
          <w:rFonts w:ascii="Comic Sans MS" w:eastAsia="Times New Roman" w:hAnsi="Comic Sans MS" w:cs="Times New Roman"/>
          <w:b/>
          <w:bCs/>
          <w:sz w:val="20"/>
          <w:szCs w:val="20"/>
          <w:lang w:eastAsia="es-ES_tradnl"/>
        </w:rPr>
        <w:t>4)  </w:t>
      </w:r>
      <w:r w:rsidRPr="00A44783">
        <w:rPr>
          <w:rFonts w:ascii="Comic Sans MS" w:eastAsia="Times New Roman" w:hAnsi="Comic Sans MS" w:cs="Times New Roman"/>
          <w:b/>
          <w:bCs/>
          <w:i/>
          <w:iCs/>
          <w:sz w:val="20"/>
          <w:szCs w:val="20"/>
          <w:lang w:eastAsia="es-ES_tradnl"/>
        </w:rPr>
        <w:t>Esp</w:t>
      </w:r>
      <w:r w:rsidR="004815C8" w:rsidRPr="00A44783">
        <w:rPr>
          <w:rFonts w:ascii="Comic Sans MS" w:eastAsia="Times New Roman" w:hAnsi="Comic Sans MS" w:cs="Times New Roman"/>
          <w:b/>
          <w:bCs/>
          <w:i/>
          <w:iCs/>
          <w:sz w:val="20"/>
          <w:szCs w:val="20"/>
          <w:lang w:eastAsia="es-ES_tradnl"/>
        </w:rPr>
        <w:t>í</w:t>
      </w:r>
      <w:r w:rsidRPr="00A44783">
        <w:rPr>
          <w:rFonts w:ascii="Comic Sans MS" w:eastAsia="Times New Roman" w:hAnsi="Comic Sans MS" w:cs="Times New Roman"/>
          <w:b/>
          <w:bCs/>
          <w:i/>
          <w:iCs/>
          <w:sz w:val="20"/>
          <w:szCs w:val="20"/>
          <w:lang w:eastAsia="es-ES_tradnl"/>
        </w:rPr>
        <w:t>ritu</w:t>
      </w:r>
      <w:r w:rsidRPr="00A44783">
        <w:rPr>
          <w:rFonts w:ascii="Comic Sans MS" w:eastAsia="Times New Roman" w:hAnsi="Comic Sans MS" w:cs="Times New Roman"/>
          <w:b/>
          <w:bCs/>
          <w:sz w:val="20"/>
          <w:szCs w:val="20"/>
          <w:lang w:eastAsia="es-ES_tradnl"/>
        </w:rPr>
        <w:t xml:space="preserve">, con un total de quince veces. </w:t>
      </w:r>
    </w:p>
    <w:p w:rsidR="00700F0E" w:rsidRPr="00A44783" w:rsidRDefault="00700F0E" w:rsidP="004815C8">
      <w:pPr>
        <w:ind w:left="357"/>
        <w:rPr>
          <w:rFonts w:ascii="Comic Sans MS" w:eastAsia="Times New Roman" w:hAnsi="Comic Sans MS" w:cs="Times New Roman"/>
          <w:b/>
          <w:bCs/>
          <w:sz w:val="20"/>
          <w:szCs w:val="20"/>
          <w:lang w:eastAsia="es-ES_tradnl"/>
        </w:rPr>
      </w:pPr>
      <w:r w:rsidRPr="00A44783">
        <w:rPr>
          <w:rFonts w:ascii="Comic Sans MS" w:eastAsia="Times New Roman" w:hAnsi="Comic Sans MS" w:cs="Times New Roman"/>
          <w:b/>
          <w:bCs/>
          <w:sz w:val="20"/>
          <w:szCs w:val="20"/>
          <w:lang w:eastAsia="es-ES_tradnl"/>
        </w:rPr>
        <w:t>5)  </w:t>
      </w:r>
      <w:r w:rsidRPr="00A44783">
        <w:rPr>
          <w:rFonts w:ascii="Comic Sans MS" w:eastAsia="Times New Roman" w:hAnsi="Comic Sans MS" w:cs="Times New Roman"/>
          <w:b/>
          <w:bCs/>
          <w:i/>
          <w:iCs/>
          <w:sz w:val="20"/>
          <w:szCs w:val="20"/>
          <w:lang w:eastAsia="es-ES_tradnl"/>
        </w:rPr>
        <w:t>Fe</w:t>
      </w:r>
      <w:r w:rsidRPr="00A44783">
        <w:rPr>
          <w:rFonts w:ascii="Comic Sans MS" w:eastAsia="Times New Roman" w:hAnsi="Comic Sans MS" w:cs="Times New Roman"/>
          <w:b/>
          <w:bCs/>
          <w:sz w:val="20"/>
          <w:szCs w:val="20"/>
          <w:lang w:eastAsia="es-ES_tradnl"/>
        </w:rPr>
        <w:t>, con una presencia de veintid</w:t>
      </w:r>
      <w:r w:rsidR="004815C8" w:rsidRPr="00A44783">
        <w:rPr>
          <w:rFonts w:ascii="Comic Sans MS" w:eastAsia="Times New Roman" w:hAnsi="Comic Sans MS" w:cs="Times New Roman"/>
          <w:b/>
          <w:bCs/>
          <w:sz w:val="20"/>
          <w:szCs w:val="20"/>
          <w:lang w:eastAsia="es-ES_tradnl"/>
        </w:rPr>
        <w:t>ó</w:t>
      </w:r>
      <w:r w:rsidRPr="00A44783">
        <w:rPr>
          <w:rFonts w:ascii="Comic Sans MS" w:eastAsia="Times New Roman" w:hAnsi="Comic Sans MS" w:cs="Times New Roman"/>
          <w:b/>
          <w:bCs/>
          <w:sz w:val="20"/>
          <w:szCs w:val="20"/>
          <w:lang w:eastAsia="es-ES_tradnl"/>
        </w:rPr>
        <w:t xml:space="preserve">s veces. </w:t>
      </w:r>
    </w:p>
    <w:p w:rsidR="00700F0E" w:rsidRPr="00A44783" w:rsidRDefault="00700F0E" w:rsidP="004815C8">
      <w:pPr>
        <w:ind w:left="357"/>
        <w:rPr>
          <w:rFonts w:ascii="Comic Sans MS" w:eastAsia="Times New Roman" w:hAnsi="Comic Sans MS" w:cs="Times New Roman"/>
          <w:b/>
          <w:bCs/>
          <w:sz w:val="20"/>
          <w:szCs w:val="20"/>
          <w:lang w:eastAsia="es-ES_tradnl"/>
        </w:rPr>
      </w:pPr>
      <w:r w:rsidRPr="00A44783">
        <w:rPr>
          <w:rFonts w:ascii="Comic Sans MS" w:eastAsia="Times New Roman" w:hAnsi="Comic Sans MS" w:cs="Times New Roman"/>
          <w:b/>
          <w:bCs/>
          <w:sz w:val="20"/>
          <w:szCs w:val="20"/>
          <w:lang w:eastAsia="es-ES_tradnl"/>
        </w:rPr>
        <w:t>6)  </w:t>
      </w:r>
      <w:r w:rsidRPr="00A44783">
        <w:rPr>
          <w:rFonts w:ascii="Comic Sans MS" w:eastAsia="Times New Roman" w:hAnsi="Comic Sans MS" w:cs="Times New Roman"/>
          <w:b/>
          <w:bCs/>
          <w:i/>
          <w:iCs/>
          <w:sz w:val="20"/>
          <w:szCs w:val="20"/>
          <w:lang w:eastAsia="es-ES_tradnl"/>
        </w:rPr>
        <w:t>Justificar y sus derivados</w:t>
      </w:r>
      <w:r w:rsidRPr="00A44783">
        <w:rPr>
          <w:rFonts w:ascii="Comic Sans MS" w:eastAsia="Times New Roman" w:hAnsi="Comic Sans MS" w:cs="Times New Roman"/>
          <w:b/>
          <w:bCs/>
          <w:sz w:val="20"/>
          <w:szCs w:val="20"/>
          <w:lang w:eastAsia="es-ES_tradnl"/>
        </w:rPr>
        <w:t xml:space="preserve">, aparecen en 2:16-17, 3:8, 11, 24, 5:4. </w:t>
      </w:r>
    </w:p>
    <w:p w:rsidR="00700F0E" w:rsidRPr="00A44783" w:rsidRDefault="00700F0E" w:rsidP="004815C8">
      <w:pPr>
        <w:ind w:left="357"/>
        <w:rPr>
          <w:rFonts w:ascii="Comic Sans MS" w:eastAsia="Times New Roman" w:hAnsi="Comic Sans MS" w:cs="Times New Roman"/>
          <w:b/>
          <w:bCs/>
          <w:sz w:val="20"/>
          <w:szCs w:val="20"/>
          <w:lang w:eastAsia="es-ES_tradnl"/>
        </w:rPr>
      </w:pPr>
      <w:r w:rsidRPr="00A44783">
        <w:rPr>
          <w:rFonts w:ascii="Comic Sans MS" w:eastAsia="Times New Roman" w:hAnsi="Comic Sans MS" w:cs="Times New Roman"/>
          <w:b/>
          <w:bCs/>
          <w:sz w:val="20"/>
          <w:szCs w:val="20"/>
          <w:lang w:eastAsia="es-ES_tradnl"/>
        </w:rPr>
        <w:t>7)  </w:t>
      </w:r>
      <w:r w:rsidRPr="00A44783">
        <w:rPr>
          <w:rFonts w:ascii="Comic Sans MS" w:eastAsia="Times New Roman" w:hAnsi="Comic Sans MS" w:cs="Times New Roman"/>
          <w:b/>
          <w:bCs/>
          <w:i/>
          <w:iCs/>
          <w:sz w:val="20"/>
          <w:szCs w:val="20"/>
          <w:lang w:eastAsia="es-ES_tradnl"/>
        </w:rPr>
        <w:t xml:space="preserve">Servidumbre </w:t>
      </w:r>
      <w:r w:rsidRPr="00A44783">
        <w:rPr>
          <w:rFonts w:ascii="Comic Sans MS" w:eastAsia="Times New Roman" w:hAnsi="Comic Sans MS" w:cs="Times New Roman"/>
          <w:b/>
          <w:bCs/>
          <w:sz w:val="20"/>
          <w:szCs w:val="20"/>
          <w:lang w:eastAsia="es-ES_tradnl"/>
        </w:rPr>
        <w:t xml:space="preserve">aparecen en 4:3, 8, 9, 24, 25, 5:1, 13. </w:t>
      </w:r>
    </w:p>
    <w:p w:rsidR="00700F0E" w:rsidRPr="00A44783" w:rsidRDefault="00700F0E" w:rsidP="004815C8">
      <w:pPr>
        <w:ind w:left="357"/>
        <w:rPr>
          <w:rFonts w:ascii="Comic Sans MS" w:eastAsia="Times New Roman" w:hAnsi="Comic Sans MS" w:cs="Times New Roman"/>
          <w:b/>
          <w:bCs/>
          <w:sz w:val="20"/>
          <w:szCs w:val="20"/>
          <w:lang w:eastAsia="es-ES_tradnl"/>
        </w:rPr>
      </w:pPr>
      <w:r w:rsidRPr="00A44783">
        <w:rPr>
          <w:rFonts w:ascii="Comic Sans MS" w:eastAsia="Times New Roman" w:hAnsi="Comic Sans MS" w:cs="Times New Roman"/>
          <w:b/>
          <w:bCs/>
          <w:sz w:val="20"/>
          <w:szCs w:val="20"/>
          <w:lang w:eastAsia="es-ES_tradnl"/>
        </w:rPr>
        <w:t>8)  </w:t>
      </w:r>
      <w:r w:rsidRPr="00A44783">
        <w:rPr>
          <w:rFonts w:ascii="Comic Sans MS" w:eastAsia="Times New Roman" w:hAnsi="Comic Sans MS" w:cs="Times New Roman"/>
          <w:b/>
          <w:bCs/>
          <w:i/>
          <w:iCs/>
          <w:sz w:val="20"/>
          <w:szCs w:val="20"/>
          <w:lang w:eastAsia="es-ES_tradnl"/>
        </w:rPr>
        <w:t>Promesa</w:t>
      </w:r>
      <w:r w:rsidRPr="00A44783">
        <w:rPr>
          <w:rFonts w:ascii="Comic Sans MS" w:eastAsia="Times New Roman" w:hAnsi="Comic Sans MS" w:cs="Times New Roman"/>
          <w:b/>
          <w:bCs/>
          <w:sz w:val="20"/>
          <w:szCs w:val="20"/>
          <w:lang w:eastAsia="es-ES_tradnl"/>
        </w:rPr>
        <w:t xml:space="preserve">, un total de diez veces. </w:t>
      </w:r>
    </w:p>
    <w:p w:rsidR="00700F0E" w:rsidRPr="00A44783" w:rsidRDefault="00700F0E" w:rsidP="004815C8">
      <w:pPr>
        <w:ind w:left="357"/>
        <w:rPr>
          <w:rFonts w:ascii="Comic Sans MS" w:eastAsia="Times New Roman" w:hAnsi="Comic Sans MS" w:cs="Times New Roman"/>
          <w:b/>
          <w:bCs/>
          <w:sz w:val="20"/>
          <w:szCs w:val="20"/>
          <w:lang w:eastAsia="es-ES_tradnl"/>
        </w:rPr>
      </w:pPr>
      <w:r w:rsidRPr="00A44783">
        <w:rPr>
          <w:rFonts w:ascii="Comic Sans MS" w:eastAsia="Times New Roman" w:hAnsi="Comic Sans MS" w:cs="Times New Roman"/>
          <w:b/>
          <w:bCs/>
          <w:sz w:val="20"/>
          <w:szCs w:val="20"/>
          <w:lang w:eastAsia="es-ES_tradnl"/>
        </w:rPr>
        <w:t>9)  </w:t>
      </w:r>
      <w:r w:rsidRPr="00A44783">
        <w:rPr>
          <w:rFonts w:ascii="Comic Sans MS" w:eastAsia="Times New Roman" w:hAnsi="Comic Sans MS" w:cs="Times New Roman"/>
          <w:b/>
          <w:bCs/>
          <w:i/>
          <w:iCs/>
          <w:sz w:val="20"/>
          <w:szCs w:val="20"/>
          <w:lang w:eastAsia="es-ES_tradnl"/>
        </w:rPr>
        <w:t>Cruz</w:t>
      </w:r>
      <w:r w:rsidRPr="00A44783">
        <w:rPr>
          <w:rFonts w:ascii="Comic Sans MS" w:eastAsia="Times New Roman" w:hAnsi="Comic Sans MS" w:cs="Times New Roman"/>
          <w:b/>
          <w:bCs/>
          <w:sz w:val="20"/>
          <w:szCs w:val="20"/>
          <w:lang w:eastAsia="es-ES_tradnl"/>
        </w:rPr>
        <w:t xml:space="preserve">, 5:11, 6:12, 1:4. </w:t>
      </w:r>
    </w:p>
    <w:p w:rsidR="004815C8" w:rsidRDefault="00700F0E" w:rsidP="004815C8">
      <w:pPr>
        <w:rPr>
          <w:rFonts w:ascii="Cambria" w:eastAsia="Times New Roman" w:hAnsi="Cambria" w:cs="Times New Roman"/>
          <w:b/>
          <w:bCs/>
          <w:lang w:eastAsia="es-ES_tradnl"/>
        </w:rPr>
      </w:pPr>
      <w:r w:rsidRPr="00700F0E">
        <w:rPr>
          <w:rFonts w:ascii="Cambria" w:eastAsia="Times New Roman" w:hAnsi="Cambria" w:cs="Times New Roman"/>
          <w:b/>
          <w:bCs/>
          <w:lang w:eastAsia="es-ES_tradnl"/>
        </w:rPr>
        <w:t xml:space="preserve"> </w:t>
      </w:r>
    </w:p>
    <w:p w:rsidR="004815C8" w:rsidRDefault="004815C8" w:rsidP="004815C8">
      <w:pPr>
        <w:rPr>
          <w:rFonts w:ascii="Comic Sans MS" w:eastAsia="Times New Roman" w:hAnsi="Comic Sans MS" w:cs="Times New Roman"/>
          <w:b/>
          <w:bCs/>
          <w:sz w:val="20"/>
          <w:szCs w:val="20"/>
          <w:u w:val="single"/>
          <w:lang w:eastAsia="es-ES_tradnl"/>
        </w:rPr>
      </w:pPr>
      <w:r w:rsidRPr="004815C8">
        <w:rPr>
          <w:rFonts w:ascii="Comic Sans MS" w:eastAsia="Times New Roman" w:hAnsi="Comic Sans MS" w:cs="Times New Roman"/>
          <w:b/>
          <w:bCs/>
          <w:sz w:val="20"/>
          <w:szCs w:val="20"/>
          <w:u w:val="single"/>
          <w:lang w:eastAsia="es-ES_tradnl"/>
        </w:rPr>
        <w:t xml:space="preserve">TEXTO </w:t>
      </w:r>
      <w:r w:rsidR="00A44783">
        <w:rPr>
          <w:rFonts w:ascii="Comic Sans MS" w:eastAsia="Times New Roman" w:hAnsi="Comic Sans MS" w:cs="Times New Roman"/>
          <w:b/>
          <w:bCs/>
          <w:sz w:val="20"/>
          <w:szCs w:val="20"/>
          <w:u w:val="single"/>
          <w:lang w:eastAsia="es-ES_tradnl"/>
        </w:rPr>
        <w:t>IMPORTANTE</w:t>
      </w:r>
    </w:p>
    <w:tbl>
      <w:tblPr>
        <w:tblStyle w:val="Tablaconcuadrcula"/>
        <w:tblW w:w="0" w:type="auto"/>
        <w:tblLook w:val="04A0" w:firstRow="1" w:lastRow="0" w:firstColumn="1" w:lastColumn="0" w:noHBand="0" w:noVBand="1"/>
      </w:tblPr>
      <w:tblGrid>
        <w:gridCol w:w="8488"/>
      </w:tblGrid>
      <w:tr w:rsidR="004815C8" w:rsidTr="004815C8">
        <w:tc>
          <w:tcPr>
            <w:tcW w:w="8488" w:type="dxa"/>
          </w:tcPr>
          <w:p w:rsidR="004815C8" w:rsidRPr="00A44783" w:rsidRDefault="004815C8" w:rsidP="004815C8">
            <w:pPr>
              <w:spacing w:before="100" w:beforeAutospacing="1" w:after="100" w:afterAutospacing="1"/>
              <w:jc w:val="both"/>
              <w:rPr>
                <w:rFonts w:ascii="Comic Sans MS" w:eastAsia="Times New Roman" w:hAnsi="Comic Sans MS" w:cs="Times New Roman"/>
                <w:b/>
                <w:bCs/>
                <w:sz w:val="20"/>
                <w:szCs w:val="20"/>
                <w:lang w:eastAsia="es-ES_tradnl"/>
              </w:rPr>
            </w:pPr>
            <w:r w:rsidRPr="004815C8">
              <w:rPr>
                <w:rFonts w:ascii="Comic Sans MS" w:eastAsia="Times New Roman" w:hAnsi="Comic Sans MS" w:cs="Times New Roman"/>
                <w:b/>
                <w:bCs/>
                <w:i/>
                <w:iCs/>
                <w:sz w:val="20"/>
                <w:szCs w:val="20"/>
                <w:lang w:eastAsia="es-ES_tradnl"/>
              </w:rPr>
              <w:t>“¿qué decir de la ley? Fue añadida en razón de las transgresiones, hasta que llegara el descendiente a quien se había hecho la promesa, y fue promulgada por ángeles a través de un mediador; 20 además, el mediador no lo es de uno solo, mientras que Dios es uno solo. 21 Entonces</w:t>
            </w:r>
            <w:r w:rsidR="00A44783">
              <w:rPr>
                <w:rFonts w:ascii="Comic Sans MS" w:eastAsia="Times New Roman" w:hAnsi="Comic Sans MS" w:cs="Times New Roman"/>
                <w:b/>
                <w:bCs/>
                <w:i/>
                <w:iCs/>
                <w:sz w:val="20"/>
                <w:szCs w:val="20"/>
                <w:lang w:eastAsia="es-ES_tradnl"/>
              </w:rPr>
              <w:t xml:space="preserve"> </w:t>
            </w:r>
            <w:r w:rsidRPr="004815C8">
              <w:rPr>
                <w:rFonts w:ascii="Comic Sans MS" w:eastAsia="Times New Roman" w:hAnsi="Comic Sans MS" w:cs="Times New Roman"/>
                <w:b/>
                <w:bCs/>
                <w:i/>
                <w:iCs/>
                <w:sz w:val="20"/>
                <w:szCs w:val="20"/>
                <w:lang w:eastAsia="es-ES_tradnl"/>
              </w:rPr>
              <w:t>¿va la ley contra las promesas de Dios? Ni mucho menos. Pues si se hubiera otorgado una ley capaz de dar vida, la justicia dependería realmente de la ley. 22 Pero no, la Escritura lo encerró todo bajo el pecado, para que la promesa se otorgara por la fe en Jesucristo a los que creen.”</w:t>
            </w:r>
            <w:r w:rsidR="00A44783">
              <w:rPr>
                <w:rFonts w:ascii="Comic Sans MS" w:eastAsia="Times New Roman" w:hAnsi="Comic Sans MS" w:cs="Times New Roman"/>
                <w:b/>
                <w:bCs/>
                <w:sz w:val="20"/>
                <w:szCs w:val="20"/>
                <w:lang w:eastAsia="es-ES_tradnl"/>
              </w:rPr>
              <w:t xml:space="preserve"> (Gal.3,19-22)</w:t>
            </w:r>
          </w:p>
        </w:tc>
      </w:tr>
    </w:tbl>
    <w:p w:rsidR="00700F0E" w:rsidRPr="004815C8" w:rsidRDefault="00700F0E" w:rsidP="004815C8">
      <w:pPr>
        <w:spacing w:before="100" w:beforeAutospacing="1" w:after="100" w:afterAutospacing="1"/>
        <w:rPr>
          <w:rFonts w:ascii="Comic Sans MS" w:eastAsia="Times New Roman" w:hAnsi="Comic Sans MS" w:cs="Times New Roman"/>
          <w:sz w:val="20"/>
          <w:szCs w:val="20"/>
          <w:u w:val="single"/>
          <w:lang w:eastAsia="es-ES_tradnl"/>
        </w:rPr>
      </w:pPr>
      <w:r w:rsidRPr="00700F0E">
        <w:rPr>
          <w:rFonts w:ascii="TimesNewRomanPSMT" w:eastAsia="Times New Roman" w:hAnsi="TimesNewRomanPSMT" w:cs="Times New Roman"/>
          <w:lang w:eastAsia="es-ES_tradnl"/>
        </w:rPr>
        <w:t xml:space="preserve"> </w:t>
      </w:r>
    </w:p>
    <w:p w:rsidR="00A100EF" w:rsidRDefault="000B3A30"/>
    <w:sectPr w:rsidR="00A100EF" w:rsidSect="000B7443">
      <w:footerReference w:type="even" r:id="rId7"/>
      <w:footerReference w:type="default" r:id="rId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A30" w:rsidRDefault="000B3A30" w:rsidP="00E53227">
      <w:r>
        <w:separator/>
      </w:r>
    </w:p>
  </w:endnote>
  <w:endnote w:type="continuationSeparator" w:id="0">
    <w:p w:rsidR="000B3A30" w:rsidRDefault="000B3A30" w:rsidP="00E53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87499377"/>
      <w:docPartObj>
        <w:docPartGallery w:val="Page Numbers (Bottom of Page)"/>
        <w:docPartUnique/>
      </w:docPartObj>
    </w:sdtPr>
    <w:sdtEndPr>
      <w:rPr>
        <w:rStyle w:val="Nmerodepgina"/>
      </w:rPr>
    </w:sdtEndPr>
    <w:sdtContent>
      <w:p w:rsidR="00E53227" w:rsidRDefault="00E53227" w:rsidP="00267B4C">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E53227" w:rsidRDefault="00E53227" w:rsidP="00E5322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215929031"/>
      <w:docPartObj>
        <w:docPartGallery w:val="Page Numbers (Bottom of Page)"/>
        <w:docPartUnique/>
      </w:docPartObj>
    </w:sdtPr>
    <w:sdtEndPr>
      <w:rPr>
        <w:rStyle w:val="Nmerodepgina"/>
      </w:rPr>
    </w:sdtEndPr>
    <w:sdtContent>
      <w:p w:rsidR="00E53227" w:rsidRDefault="00E53227" w:rsidP="00267B4C">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9364B6">
          <w:rPr>
            <w:rStyle w:val="Nmerodepgina"/>
            <w:noProof/>
          </w:rPr>
          <w:t>3</w:t>
        </w:r>
        <w:r>
          <w:rPr>
            <w:rStyle w:val="Nmerodepgina"/>
          </w:rPr>
          <w:fldChar w:fldCharType="end"/>
        </w:r>
      </w:p>
    </w:sdtContent>
  </w:sdt>
  <w:p w:rsidR="00E53227" w:rsidRDefault="00E53227" w:rsidP="00E53227">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A30" w:rsidRDefault="000B3A30" w:rsidP="00E53227">
      <w:r>
        <w:separator/>
      </w:r>
    </w:p>
  </w:footnote>
  <w:footnote w:type="continuationSeparator" w:id="0">
    <w:p w:rsidR="000B3A30" w:rsidRDefault="000B3A30" w:rsidP="00E53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27D3A"/>
    <w:multiLevelType w:val="multilevel"/>
    <w:tmpl w:val="C10C868E"/>
    <w:lvl w:ilvl="0">
      <w:start w:val="2"/>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1" w15:restartNumberingAfterBreak="0">
    <w:nsid w:val="37A04622"/>
    <w:multiLevelType w:val="multilevel"/>
    <w:tmpl w:val="A7003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96B67"/>
    <w:multiLevelType w:val="hybridMultilevel"/>
    <w:tmpl w:val="B25CE416"/>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40265250">
      <w:start w:val="1"/>
      <w:numFmt w:val="upperLetter"/>
      <w:lvlText w:val="%3)"/>
      <w:lvlJc w:val="left"/>
      <w:pPr>
        <w:ind w:left="2340" w:hanging="360"/>
      </w:pPr>
      <w:rPr>
        <w:rFonts w:hint="default"/>
      </w:r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F0E"/>
    <w:rsid w:val="000341B5"/>
    <w:rsid w:val="000B3A30"/>
    <w:rsid w:val="000B7443"/>
    <w:rsid w:val="001A65A4"/>
    <w:rsid w:val="0023752C"/>
    <w:rsid w:val="00431E4B"/>
    <w:rsid w:val="0045355C"/>
    <w:rsid w:val="004815C8"/>
    <w:rsid w:val="004878EB"/>
    <w:rsid w:val="0062423A"/>
    <w:rsid w:val="00700F0E"/>
    <w:rsid w:val="0076792F"/>
    <w:rsid w:val="008F2FD8"/>
    <w:rsid w:val="009364B6"/>
    <w:rsid w:val="00A44783"/>
    <w:rsid w:val="00AA778C"/>
    <w:rsid w:val="00AB2FCA"/>
    <w:rsid w:val="00AF21C4"/>
    <w:rsid w:val="00B96807"/>
    <w:rsid w:val="00E532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01F2F7-2DB7-6940-88C5-72B895796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00F0E"/>
    <w:pPr>
      <w:spacing w:before="100" w:beforeAutospacing="1" w:after="100" w:afterAutospacing="1"/>
    </w:pPr>
    <w:rPr>
      <w:rFonts w:ascii="Times New Roman" w:eastAsia="Times New Roman" w:hAnsi="Times New Roman" w:cs="Times New Roman"/>
      <w:lang w:eastAsia="es-ES_tradnl"/>
    </w:rPr>
  </w:style>
  <w:style w:type="paragraph" w:styleId="Prrafodelista">
    <w:name w:val="List Paragraph"/>
    <w:basedOn w:val="Normal"/>
    <w:uiPriority w:val="34"/>
    <w:qFormat/>
    <w:rsid w:val="00B96807"/>
    <w:pPr>
      <w:ind w:left="720"/>
      <w:contextualSpacing/>
    </w:pPr>
  </w:style>
  <w:style w:type="table" w:styleId="Tablaconcuadrcula">
    <w:name w:val="Table Grid"/>
    <w:basedOn w:val="Tablanormal"/>
    <w:uiPriority w:val="39"/>
    <w:rsid w:val="00481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E53227"/>
    <w:pPr>
      <w:tabs>
        <w:tab w:val="center" w:pos="4419"/>
        <w:tab w:val="right" w:pos="8838"/>
      </w:tabs>
    </w:pPr>
  </w:style>
  <w:style w:type="character" w:customStyle="1" w:styleId="PiedepginaCar">
    <w:name w:val="Pie de página Car"/>
    <w:basedOn w:val="Fuentedeprrafopredeter"/>
    <w:link w:val="Piedepgina"/>
    <w:uiPriority w:val="99"/>
    <w:rsid w:val="00E53227"/>
  </w:style>
  <w:style w:type="character" w:styleId="Nmerodepgina">
    <w:name w:val="page number"/>
    <w:basedOn w:val="Fuentedeprrafopredeter"/>
    <w:uiPriority w:val="99"/>
    <w:semiHidden/>
    <w:unhideWhenUsed/>
    <w:rsid w:val="00E53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215927">
      <w:bodyDiv w:val="1"/>
      <w:marLeft w:val="0"/>
      <w:marRight w:val="0"/>
      <w:marTop w:val="0"/>
      <w:marBottom w:val="0"/>
      <w:divBdr>
        <w:top w:val="none" w:sz="0" w:space="0" w:color="auto"/>
        <w:left w:val="none" w:sz="0" w:space="0" w:color="auto"/>
        <w:bottom w:val="none" w:sz="0" w:space="0" w:color="auto"/>
        <w:right w:val="none" w:sz="0" w:space="0" w:color="auto"/>
      </w:divBdr>
      <w:divsChild>
        <w:div w:id="1112212977">
          <w:marLeft w:val="0"/>
          <w:marRight w:val="0"/>
          <w:marTop w:val="0"/>
          <w:marBottom w:val="0"/>
          <w:divBdr>
            <w:top w:val="none" w:sz="0" w:space="0" w:color="auto"/>
            <w:left w:val="none" w:sz="0" w:space="0" w:color="auto"/>
            <w:bottom w:val="none" w:sz="0" w:space="0" w:color="auto"/>
            <w:right w:val="none" w:sz="0" w:space="0" w:color="auto"/>
          </w:divBdr>
          <w:divsChild>
            <w:div w:id="134027317">
              <w:marLeft w:val="0"/>
              <w:marRight w:val="0"/>
              <w:marTop w:val="0"/>
              <w:marBottom w:val="0"/>
              <w:divBdr>
                <w:top w:val="none" w:sz="0" w:space="0" w:color="auto"/>
                <w:left w:val="none" w:sz="0" w:space="0" w:color="auto"/>
                <w:bottom w:val="none" w:sz="0" w:space="0" w:color="auto"/>
                <w:right w:val="none" w:sz="0" w:space="0" w:color="auto"/>
              </w:divBdr>
              <w:divsChild>
                <w:div w:id="1364398869">
                  <w:marLeft w:val="0"/>
                  <w:marRight w:val="0"/>
                  <w:marTop w:val="0"/>
                  <w:marBottom w:val="0"/>
                  <w:divBdr>
                    <w:top w:val="none" w:sz="0" w:space="0" w:color="auto"/>
                    <w:left w:val="none" w:sz="0" w:space="0" w:color="auto"/>
                    <w:bottom w:val="none" w:sz="0" w:space="0" w:color="auto"/>
                    <w:right w:val="none" w:sz="0" w:space="0" w:color="auto"/>
                  </w:divBdr>
                </w:div>
              </w:divsChild>
            </w:div>
            <w:div w:id="1657104889">
              <w:marLeft w:val="0"/>
              <w:marRight w:val="0"/>
              <w:marTop w:val="0"/>
              <w:marBottom w:val="0"/>
              <w:divBdr>
                <w:top w:val="none" w:sz="0" w:space="0" w:color="auto"/>
                <w:left w:val="none" w:sz="0" w:space="0" w:color="auto"/>
                <w:bottom w:val="none" w:sz="0" w:space="0" w:color="auto"/>
                <w:right w:val="none" w:sz="0" w:space="0" w:color="auto"/>
              </w:divBdr>
              <w:divsChild>
                <w:div w:id="899368017">
                  <w:marLeft w:val="0"/>
                  <w:marRight w:val="0"/>
                  <w:marTop w:val="0"/>
                  <w:marBottom w:val="0"/>
                  <w:divBdr>
                    <w:top w:val="none" w:sz="0" w:space="0" w:color="auto"/>
                    <w:left w:val="none" w:sz="0" w:space="0" w:color="auto"/>
                    <w:bottom w:val="none" w:sz="0" w:space="0" w:color="auto"/>
                    <w:right w:val="none" w:sz="0" w:space="0" w:color="auto"/>
                  </w:divBdr>
                </w:div>
              </w:divsChild>
            </w:div>
            <w:div w:id="666327025">
              <w:marLeft w:val="0"/>
              <w:marRight w:val="0"/>
              <w:marTop w:val="0"/>
              <w:marBottom w:val="0"/>
              <w:divBdr>
                <w:top w:val="none" w:sz="0" w:space="0" w:color="auto"/>
                <w:left w:val="none" w:sz="0" w:space="0" w:color="auto"/>
                <w:bottom w:val="none" w:sz="0" w:space="0" w:color="auto"/>
                <w:right w:val="none" w:sz="0" w:space="0" w:color="auto"/>
              </w:divBdr>
              <w:divsChild>
                <w:div w:id="653097747">
                  <w:marLeft w:val="0"/>
                  <w:marRight w:val="0"/>
                  <w:marTop w:val="0"/>
                  <w:marBottom w:val="0"/>
                  <w:divBdr>
                    <w:top w:val="none" w:sz="0" w:space="0" w:color="auto"/>
                    <w:left w:val="none" w:sz="0" w:space="0" w:color="auto"/>
                    <w:bottom w:val="none" w:sz="0" w:space="0" w:color="auto"/>
                    <w:right w:val="none" w:sz="0" w:space="0" w:color="auto"/>
                  </w:divBdr>
                </w:div>
              </w:divsChild>
            </w:div>
            <w:div w:id="1693653328">
              <w:marLeft w:val="0"/>
              <w:marRight w:val="0"/>
              <w:marTop w:val="0"/>
              <w:marBottom w:val="0"/>
              <w:divBdr>
                <w:top w:val="none" w:sz="0" w:space="0" w:color="auto"/>
                <w:left w:val="none" w:sz="0" w:space="0" w:color="auto"/>
                <w:bottom w:val="none" w:sz="0" w:space="0" w:color="auto"/>
                <w:right w:val="none" w:sz="0" w:space="0" w:color="auto"/>
              </w:divBdr>
              <w:divsChild>
                <w:div w:id="1606159343">
                  <w:marLeft w:val="0"/>
                  <w:marRight w:val="0"/>
                  <w:marTop w:val="0"/>
                  <w:marBottom w:val="0"/>
                  <w:divBdr>
                    <w:top w:val="none" w:sz="0" w:space="0" w:color="auto"/>
                    <w:left w:val="none" w:sz="0" w:space="0" w:color="auto"/>
                    <w:bottom w:val="none" w:sz="0" w:space="0" w:color="auto"/>
                    <w:right w:val="none" w:sz="0" w:space="0" w:color="auto"/>
                  </w:divBdr>
                </w:div>
              </w:divsChild>
            </w:div>
            <w:div w:id="91365220">
              <w:marLeft w:val="0"/>
              <w:marRight w:val="0"/>
              <w:marTop w:val="0"/>
              <w:marBottom w:val="0"/>
              <w:divBdr>
                <w:top w:val="none" w:sz="0" w:space="0" w:color="auto"/>
                <w:left w:val="none" w:sz="0" w:space="0" w:color="auto"/>
                <w:bottom w:val="none" w:sz="0" w:space="0" w:color="auto"/>
                <w:right w:val="none" w:sz="0" w:space="0" w:color="auto"/>
              </w:divBdr>
              <w:divsChild>
                <w:div w:id="7208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663385">
          <w:marLeft w:val="0"/>
          <w:marRight w:val="0"/>
          <w:marTop w:val="0"/>
          <w:marBottom w:val="0"/>
          <w:divBdr>
            <w:top w:val="none" w:sz="0" w:space="0" w:color="auto"/>
            <w:left w:val="none" w:sz="0" w:space="0" w:color="auto"/>
            <w:bottom w:val="none" w:sz="0" w:space="0" w:color="auto"/>
            <w:right w:val="none" w:sz="0" w:space="0" w:color="auto"/>
          </w:divBdr>
          <w:divsChild>
            <w:div w:id="782649245">
              <w:marLeft w:val="0"/>
              <w:marRight w:val="0"/>
              <w:marTop w:val="0"/>
              <w:marBottom w:val="0"/>
              <w:divBdr>
                <w:top w:val="none" w:sz="0" w:space="0" w:color="auto"/>
                <w:left w:val="none" w:sz="0" w:space="0" w:color="auto"/>
                <w:bottom w:val="none" w:sz="0" w:space="0" w:color="auto"/>
                <w:right w:val="none" w:sz="0" w:space="0" w:color="auto"/>
              </w:divBdr>
              <w:divsChild>
                <w:div w:id="1257909492">
                  <w:marLeft w:val="0"/>
                  <w:marRight w:val="0"/>
                  <w:marTop w:val="0"/>
                  <w:marBottom w:val="0"/>
                  <w:divBdr>
                    <w:top w:val="none" w:sz="0" w:space="0" w:color="auto"/>
                    <w:left w:val="none" w:sz="0" w:space="0" w:color="auto"/>
                    <w:bottom w:val="none" w:sz="0" w:space="0" w:color="auto"/>
                    <w:right w:val="none" w:sz="0" w:space="0" w:color="auto"/>
                  </w:divBdr>
                </w:div>
              </w:divsChild>
            </w:div>
            <w:div w:id="1566716187">
              <w:marLeft w:val="0"/>
              <w:marRight w:val="0"/>
              <w:marTop w:val="0"/>
              <w:marBottom w:val="0"/>
              <w:divBdr>
                <w:top w:val="none" w:sz="0" w:space="0" w:color="auto"/>
                <w:left w:val="none" w:sz="0" w:space="0" w:color="auto"/>
                <w:bottom w:val="none" w:sz="0" w:space="0" w:color="auto"/>
                <w:right w:val="none" w:sz="0" w:space="0" w:color="auto"/>
              </w:divBdr>
              <w:divsChild>
                <w:div w:id="2144686498">
                  <w:marLeft w:val="0"/>
                  <w:marRight w:val="0"/>
                  <w:marTop w:val="0"/>
                  <w:marBottom w:val="0"/>
                  <w:divBdr>
                    <w:top w:val="none" w:sz="0" w:space="0" w:color="auto"/>
                    <w:left w:val="none" w:sz="0" w:space="0" w:color="auto"/>
                    <w:bottom w:val="none" w:sz="0" w:space="0" w:color="auto"/>
                    <w:right w:val="none" w:sz="0" w:space="0" w:color="auto"/>
                  </w:divBdr>
                </w:div>
              </w:divsChild>
            </w:div>
            <w:div w:id="9795355">
              <w:marLeft w:val="0"/>
              <w:marRight w:val="0"/>
              <w:marTop w:val="0"/>
              <w:marBottom w:val="0"/>
              <w:divBdr>
                <w:top w:val="none" w:sz="0" w:space="0" w:color="auto"/>
                <w:left w:val="none" w:sz="0" w:space="0" w:color="auto"/>
                <w:bottom w:val="none" w:sz="0" w:space="0" w:color="auto"/>
                <w:right w:val="none" w:sz="0" w:space="0" w:color="auto"/>
              </w:divBdr>
              <w:divsChild>
                <w:div w:id="21195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06639">
          <w:marLeft w:val="0"/>
          <w:marRight w:val="0"/>
          <w:marTop w:val="0"/>
          <w:marBottom w:val="0"/>
          <w:divBdr>
            <w:top w:val="none" w:sz="0" w:space="0" w:color="auto"/>
            <w:left w:val="none" w:sz="0" w:space="0" w:color="auto"/>
            <w:bottom w:val="none" w:sz="0" w:space="0" w:color="auto"/>
            <w:right w:val="none" w:sz="0" w:space="0" w:color="auto"/>
          </w:divBdr>
          <w:divsChild>
            <w:div w:id="1250651959">
              <w:marLeft w:val="0"/>
              <w:marRight w:val="0"/>
              <w:marTop w:val="0"/>
              <w:marBottom w:val="0"/>
              <w:divBdr>
                <w:top w:val="none" w:sz="0" w:space="0" w:color="auto"/>
                <w:left w:val="none" w:sz="0" w:space="0" w:color="auto"/>
                <w:bottom w:val="none" w:sz="0" w:space="0" w:color="auto"/>
                <w:right w:val="none" w:sz="0" w:space="0" w:color="auto"/>
              </w:divBdr>
              <w:divsChild>
                <w:div w:id="1499228296">
                  <w:marLeft w:val="0"/>
                  <w:marRight w:val="0"/>
                  <w:marTop w:val="0"/>
                  <w:marBottom w:val="0"/>
                  <w:divBdr>
                    <w:top w:val="none" w:sz="0" w:space="0" w:color="auto"/>
                    <w:left w:val="none" w:sz="0" w:space="0" w:color="auto"/>
                    <w:bottom w:val="none" w:sz="0" w:space="0" w:color="auto"/>
                    <w:right w:val="none" w:sz="0" w:space="0" w:color="auto"/>
                  </w:divBdr>
                </w:div>
              </w:divsChild>
            </w:div>
            <w:div w:id="1889563273">
              <w:marLeft w:val="0"/>
              <w:marRight w:val="0"/>
              <w:marTop w:val="0"/>
              <w:marBottom w:val="0"/>
              <w:divBdr>
                <w:top w:val="none" w:sz="0" w:space="0" w:color="auto"/>
                <w:left w:val="none" w:sz="0" w:space="0" w:color="auto"/>
                <w:bottom w:val="none" w:sz="0" w:space="0" w:color="auto"/>
                <w:right w:val="none" w:sz="0" w:space="0" w:color="auto"/>
              </w:divBdr>
              <w:divsChild>
                <w:div w:id="422340324">
                  <w:marLeft w:val="0"/>
                  <w:marRight w:val="0"/>
                  <w:marTop w:val="0"/>
                  <w:marBottom w:val="0"/>
                  <w:divBdr>
                    <w:top w:val="none" w:sz="0" w:space="0" w:color="auto"/>
                    <w:left w:val="none" w:sz="0" w:space="0" w:color="auto"/>
                    <w:bottom w:val="none" w:sz="0" w:space="0" w:color="auto"/>
                    <w:right w:val="none" w:sz="0" w:space="0" w:color="auto"/>
                  </w:divBdr>
                </w:div>
              </w:divsChild>
            </w:div>
            <w:div w:id="124743194">
              <w:marLeft w:val="0"/>
              <w:marRight w:val="0"/>
              <w:marTop w:val="0"/>
              <w:marBottom w:val="0"/>
              <w:divBdr>
                <w:top w:val="none" w:sz="0" w:space="0" w:color="auto"/>
                <w:left w:val="none" w:sz="0" w:space="0" w:color="auto"/>
                <w:bottom w:val="none" w:sz="0" w:space="0" w:color="auto"/>
                <w:right w:val="none" w:sz="0" w:space="0" w:color="auto"/>
              </w:divBdr>
              <w:divsChild>
                <w:div w:id="277876770">
                  <w:marLeft w:val="0"/>
                  <w:marRight w:val="0"/>
                  <w:marTop w:val="0"/>
                  <w:marBottom w:val="0"/>
                  <w:divBdr>
                    <w:top w:val="none" w:sz="0" w:space="0" w:color="auto"/>
                    <w:left w:val="none" w:sz="0" w:space="0" w:color="auto"/>
                    <w:bottom w:val="none" w:sz="0" w:space="0" w:color="auto"/>
                    <w:right w:val="none" w:sz="0" w:space="0" w:color="auto"/>
                  </w:divBdr>
                </w:div>
              </w:divsChild>
            </w:div>
            <w:div w:id="1255632879">
              <w:marLeft w:val="0"/>
              <w:marRight w:val="0"/>
              <w:marTop w:val="0"/>
              <w:marBottom w:val="0"/>
              <w:divBdr>
                <w:top w:val="none" w:sz="0" w:space="0" w:color="auto"/>
                <w:left w:val="none" w:sz="0" w:space="0" w:color="auto"/>
                <w:bottom w:val="none" w:sz="0" w:space="0" w:color="auto"/>
                <w:right w:val="none" w:sz="0" w:space="0" w:color="auto"/>
              </w:divBdr>
              <w:divsChild>
                <w:div w:id="203031044">
                  <w:marLeft w:val="0"/>
                  <w:marRight w:val="0"/>
                  <w:marTop w:val="0"/>
                  <w:marBottom w:val="0"/>
                  <w:divBdr>
                    <w:top w:val="none" w:sz="0" w:space="0" w:color="auto"/>
                    <w:left w:val="none" w:sz="0" w:space="0" w:color="auto"/>
                    <w:bottom w:val="none" w:sz="0" w:space="0" w:color="auto"/>
                    <w:right w:val="none" w:sz="0" w:space="0" w:color="auto"/>
                  </w:divBdr>
                </w:div>
              </w:divsChild>
            </w:div>
            <w:div w:id="1221021880">
              <w:marLeft w:val="0"/>
              <w:marRight w:val="0"/>
              <w:marTop w:val="0"/>
              <w:marBottom w:val="0"/>
              <w:divBdr>
                <w:top w:val="none" w:sz="0" w:space="0" w:color="auto"/>
                <w:left w:val="none" w:sz="0" w:space="0" w:color="auto"/>
                <w:bottom w:val="none" w:sz="0" w:space="0" w:color="auto"/>
                <w:right w:val="none" w:sz="0" w:space="0" w:color="auto"/>
              </w:divBdr>
              <w:divsChild>
                <w:div w:id="13319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833231">
      <w:bodyDiv w:val="1"/>
      <w:marLeft w:val="0"/>
      <w:marRight w:val="0"/>
      <w:marTop w:val="0"/>
      <w:marBottom w:val="0"/>
      <w:divBdr>
        <w:top w:val="none" w:sz="0" w:space="0" w:color="auto"/>
        <w:left w:val="none" w:sz="0" w:space="0" w:color="auto"/>
        <w:bottom w:val="none" w:sz="0" w:space="0" w:color="auto"/>
        <w:right w:val="none" w:sz="0" w:space="0" w:color="auto"/>
      </w:divBdr>
      <w:divsChild>
        <w:div w:id="1986355344">
          <w:marLeft w:val="0"/>
          <w:marRight w:val="0"/>
          <w:marTop w:val="0"/>
          <w:marBottom w:val="0"/>
          <w:divBdr>
            <w:top w:val="none" w:sz="0" w:space="0" w:color="auto"/>
            <w:left w:val="none" w:sz="0" w:space="0" w:color="auto"/>
            <w:bottom w:val="none" w:sz="0" w:space="0" w:color="auto"/>
            <w:right w:val="none" w:sz="0" w:space="0" w:color="auto"/>
          </w:divBdr>
          <w:divsChild>
            <w:div w:id="1688407394">
              <w:marLeft w:val="0"/>
              <w:marRight w:val="0"/>
              <w:marTop w:val="0"/>
              <w:marBottom w:val="0"/>
              <w:divBdr>
                <w:top w:val="none" w:sz="0" w:space="0" w:color="auto"/>
                <w:left w:val="none" w:sz="0" w:space="0" w:color="auto"/>
                <w:bottom w:val="none" w:sz="0" w:space="0" w:color="auto"/>
                <w:right w:val="none" w:sz="0" w:space="0" w:color="auto"/>
              </w:divBdr>
              <w:divsChild>
                <w:div w:id="104008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330546">
      <w:bodyDiv w:val="1"/>
      <w:marLeft w:val="0"/>
      <w:marRight w:val="0"/>
      <w:marTop w:val="0"/>
      <w:marBottom w:val="0"/>
      <w:divBdr>
        <w:top w:val="none" w:sz="0" w:space="0" w:color="auto"/>
        <w:left w:val="none" w:sz="0" w:space="0" w:color="auto"/>
        <w:bottom w:val="none" w:sz="0" w:space="0" w:color="auto"/>
        <w:right w:val="none" w:sz="0" w:space="0" w:color="auto"/>
      </w:divBdr>
      <w:divsChild>
        <w:div w:id="1056733340">
          <w:marLeft w:val="0"/>
          <w:marRight w:val="0"/>
          <w:marTop w:val="0"/>
          <w:marBottom w:val="0"/>
          <w:divBdr>
            <w:top w:val="none" w:sz="0" w:space="0" w:color="auto"/>
            <w:left w:val="none" w:sz="0" w:space="0" w:color="auto"/>
            <w:bottom w:val="none" w:sz="0" w:space="0" w:color="auto"/>
            <w:right w:val="none" w:sz="0" w:space="0" w:color="auto"/>
          </w:divBdr>
          <w:divsChild>
            <w:div w:id="1337147108">
              <w:marLeft w:val="0"/>
              <w:marRight w:val="0"/>
              <w:marTop w:val="0"/>
              <w:marBottom w:val="0"/>
              <w:divBdr>
                <w:top w:val="none" w:sz="0" w:space="0" w:color="auto"/>
                <w:left w:val="none" w:sz="0" w:space="0" w:color="auto"/>
                <w:bottom w:val="none" w:sz="0" w:space="0" w:color="auto"/>
                <w:right w:val="none" w:sz="0" w:space="0" w:color="auto"/>
              </w:divBdr>
              <w:divsChild>
                <w:div w:id="191813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09640">
      <w:bodyDiv w:val="1"/>
      <w:marLeft w:val="0"/>
      <w:marRight w:val="0"/>
      <w:marTop w:val="0"/>
      <w:marBottom w:val="0"/>
      <w:divBdr>
        <w:top w:val="none" w:sz="0" w:space="0" w:color="auto"/>
        <w:left w:val="none" w:sz="0" w:space="0" w:color="auto"/>
        <w:bottom w:val="none" w:sz="0" w:space="0" w:color="auto"/>
        <w:right w:val="none" w:sz="0" w:space="0" w:color="auto"/>
      </w:divBdr>
      <w:divsChild>
        <w:div w:id="2044750286">
          <w:marLeft w:val="0"/>
          <w:marRight w:val="0"/>
          <w:marTop w:val="0"/>
          <w:marBottom w:val="0"/>
          <w:divBdr>
            <w:top w:val="none" w:sz="0" w:space="0" w:color="auto"/>
            <w:left w:val="none" w:sz="0" w:space="0" w:color="auto"/>
            <w:bottom w:val="none" w:sz="0" w:space="0" w:color="auto"/>
            <w:right w:val="none" w:sz="0" w:space="0" w:color="auto"/>
          </w:divBdr>
          <w:divsChild>
            <w:div w:id="1012028862">
              <w:marLeft w:val="0"/>
              <w:marRight w:val="0"/>
              <w:marTop w:val="0"/>
              <w:marBottom w:val="0"/>
              <w:divBdr>
                <w:top w:val="none" w:sz="0" w:space="0" w:color="auto"/>
                <w:left w:val="none" w:sz="0" w:space="0" w:color="auto"/>
                <w:bottom w:val="none" w:sz="0" w:space="0" w:color="auto"/>
                <w:right w:val="none" w:sz="0" w:space="0" w:color="auto"/>
              </w:divBdr>
              <w:divsChild>
                <w:div w:id="1281955923">
                  <w:marLeft w:val="0"/>
                  <w:marRight w:val="0"/>
                  <w:marTop w:val="0"/>
                  <w:marBottom w:val="0"/>
                  <w:divBdr>
                    <w:top w:val="none" w:sz="0" w:space="0" w:color="auto"/>
                    <w:left w:val="none" w:sz="0" w:space="0" w:color="auto"/>
                    <w:bottom w:val="none" w:sz="0" w:space="0" w:color="auto"/>
                    <w:right w:val="none" w:sz="0" w:space="0" w:color="auto"/>
                  </w:divBdr>
                </w:div>
              </w:divsChild>
            </w:div>
            <w:div w:id="1524905019">
              <w:marLeft w:val="0"/>
              <w:marRight w:val="0"/>
              <w:marTop w:val="0"/>
              <w:marBottom w:val="0"/>
              <w:divBdr>
                <w:top w:val="none" w:sz="0" w:space="0" w:color="auto"/>
                <w:left w:val="none" w:sz="0" w:space="0" w:color="auto"/>
                <w:bottom w:val="none" w:sz="0" w:space="0" w:color="auto"/>
                <w:right w:val="none" w:sz="0" w:space="0" w:color="auto"/>
              </w:divBdr>
              <w:divsChild>
                <w:div w:id="1903833217">
                  <w:marLeft w:val="0"/>
                  <w:marRight w:val="0"/>
                  <w:marTop w:val="0"/>
                  <w:marBottom w:val="0"/>
                  <w:divBdr>
                    <w:top w:val="none" w:sz="0" w:space="0" w:color="auto"/>
                    <w:left w:val="none" w:sz="0" w:space="0" w:color="auto"/>
                    <w:bottom w:val="none" w:sz="0" w:space="0" w:color="auto"/>
                    <w:right w:val="none" w:sz="0" w:space="0" w:color="auto"/>
                  </w:divBdr>
                </w:div>
              </w:divsChild>
            </w:div>
            <w:div w:id="1619987144">
              <w:marLeft w:val="0"/>
              <w:marRight w:val="0"/>
              <w:marTop w:val="0"/>
              <w:marBottom w:val="0"/>
              <w:divBdr>
                <w:top w:val="none" w:sz="0" w:space="0" w:color="auto"/>
                <w:left w:val="none" w:sz="0" w:space="0" w:color="auto"/>
                <w:bottom w:val="none" w:sz="0" w:space="0" w:color="auto"/>
                <w:right w:val="none" w:sz="0" w:space="0" w:color="auto"/>
              </w:divBdr>
              <w:divsChild>
                <w:div w:id="1146900264">
                  <w:marLeft w:val="0"/>
                  <w:marRight w:val="0"/>
                  <w:marTop w:val="0"/>
                  <w:marBottom w:val="0"/>
                  <w:divBdr>
                    <w:top w:val="none" w:sz="0" w:space="0" w:color="auto"/>
                    <w:left w:val="none" w:sz="0" w:space="0" w:color="auto"/>
                    <w:bottom w:val="none" w:sz="0" w:space="0" w:color="auto"/>
                    <w:right w:val="none" w:sz="0" w:space="0" w:color="auto"/>
                  </w:divBdr>
                </w:div>
              </w:divsChild>
            </w:div>
            <w:div w:id="1111778882">
              <w:marLeft w:val="0"/>
              <w:marRight w:val="0"/>
              <w:marTop w:val="0"/>
              <w:marBottom w:val="0"/>
              <w:divBdr>
                <w:top w:val="none" w:sz="0" w:space="0" w:color="auto"/>
                <w:left w:val="none" w:sz="0" w:space="0" w:color="auto"/>
                <w:bottom w:val="none" w:sz="0" w:space="0" w:color="auto"/>
                <w:right w:val="none" w:sz="0" w:space="0" w:color="auto"/>
              </w:divBdr>
              <w:divsChild>
                <w:div w:id="806432162">
                  <w:marLeft w:val="0"/>
                  <w:marRight w:val="0"/>
                  <w:marTop w:val="0"/>
                  <w:marBottom w:val="0"/>
                  <w:divBdr>
                    <w:top w:val="none" w:sz="0" w:space="0" w:color="auto"/>
                    <w:left w:val="none" w:sz="0" w:space="0" w:color="auto"/>
                    <w:bottom w:val="none" w:sz="0" w:space="0" w:color="auto"/>
                    <w:right w:val="none" w:sz="0" w:space="0" w:color="auto"/>
                  </w:divBdr>
                </w:div>
              </w:divsChild>
            </w:div>
            <w:div w:id="1820997825">
              <w:marLeft w:val="0"/>
              <w:marRight w:val="0"/>
              <w:marTop w:val="0"/>
              <w:marBottom w:val="0"/>
              <w:divBdr>
                <w:top w:val="none" w:sz="0" w:space="0" w:color="auto"/>
                <w:left w:val="none" w:sz="0" w:space="0" w:color="auto"/>
                <w:bottom w:val="none" w:sz="0" w:space="0" w:color="auto"/>
                <w:right w:val="none" w:sz="0" w:space="0" w:color="auto"/>
              </w:divBdr>
              <w:divsChild>
                <w:div w:id="636379419">
                  <w:marLeft w:val="0"/>
                  <w:marRight w:val="0"/>
                  <w:marTop w:val="0"/>
                  <w:marBottom w:val="0"/>
                  <w:divBdr>
                    <w:top w:val="none" w:sz="0" w:space="0" w:color="auto"/>
                    <w:left w:val="none" w:sz="0" w:space="0" w:color="auto"/>
                    <w:bottom w:val="none" w:sz="0" w:space="0" w:color="auto"/>
                    <w:right w:val="none" w:sz="0" w:space="0" w:color="auto"/>
                  </w:divBdr>
                </w:div>
              </w:divsChild>
            </w:div>
            <w:div w:id="1543207542">
              <w:marLeft w:val="0"/>
              <w:marRight w:val="0"/>
              <w:marTop w:val="0"/>
              <w:marBottom w:val="0"/>
              <w:divBdr>
                <w:top w:val="none" w:sz="0" w:space="0" w:color="auto"/>
                <w:left w:val="none" w:sz="0" w:space="0" w:color="auto"/>
                <w:bottom w:val="none" w:sz="0" w:space="0" w:color="auto"/>
                <w:right w:val="none" w:sz="0" w:space="0" w:color="auto"/>
              </w:divBdr>
              <w:divsChild>
                <w:div w:id="1359157569">
                  <w:marLeft w:val="0"/>
                  <w:marRight w:val="0"/>
                  <w:marTop w:val="0"/>
                  <w:marBottom w:val="0"/>
                  <w:divBdr>
                    <w:top w:val="none" w:sz="0" w:space="0" w:color="auto"/>
                    <w:left w:val="none" w:sz="0" w:space="0" w:color="auto"/>
                    <w:bottom w:val="none" w:sz="0" w:space="0" w:color="auto"/>
                    <w:right w:val="none" w:sz="0" w:space="0" w:color="auto"/>
                  </w:divBdr>
                </w:div>
              </w:divsChild>
            </w:div>
            <w:div w:id="1398672325">
              <w:marLeft w:val="0"/>
              <w:marRight w:val="0"/>
              <w:marTop w:val="0"/>
              <w:marBottom w:val="0"/>
              <w:divBdr>
                <w:top w:val="none" w:sz="0" w:space="0" w:color="auto"/>
                <w:left w:val="none" w:sz="0" w:space="0" w:color="auto"/>
                <w:bottom w:val="none" w:sz="0" w:space="0" w:color="auto"/>
                <w:right w:val="none" w:sz="0" w:space="0" w:color="auto"/>
              </w:divBdr>
              <w:divsChild>
                <w:div w:id="879516584">
                  <w:marLeft w:val="0"/>
                  <w:marRight w:val="0"/>
                  <w:marTop w:val="0"/>
                  <w:marBottom w:val="0"/>
                  <w:divBdr>
                    <w:top w:val="none" w:sz="0" w:space="0" w:color="auto"/>
                    <w:left w:val="none" w:sz="0" w:space="0" w:color="auto"/>
                    <w:bottom w:val="none" w:sz="0" w:space="0" w:color="auto"/>
                    <w:right w:val="none" w:sz="0" w:space="0" w:color="auto"/>
                  </w:divBdr>
                </w:div>
              </w:divsChild>
            </w:div>
            <w:div w:id="1716389308">
              <w:marLeft w:val="0"/>
              <w:marRight w:val="0"/>
              <w:marTop w:val="0"/>
              <w:marBottom w:val="0"/>
              <w:divBdr>
                <w:top w:val="none" w:sz="0" w:space="0" w:color="auto"/>
                <w:left w:val="none" w:sz="0" w:space="0" w:color="auto"/>
                <w:bottom w:val="none" w:sz="0" w:space="0" w:color="auto"/>
                <w:right w:val="none" w:sz="0" w:space="0" w:color="auto"/>
              </w:divBdr>
              <w:divsChild>
                <w:div w:id="105202468">
                  <w:marLeft w:val="0"/>
                  <w:marRight w:val="0"/>
                  <w:marTop w:val="0"/>
                  <w:marBottom w:val="0"/>
                  <w:divBdr>
                    <w:top w:val="none" w:sz="0" w:space="0" w:color="auto"/>
                    <w:left w:val="none" w:sz="0" w:space="0" w:color="auto"/>
                    <w:bottom w:val="none" w:sz="0" w:space="0" w:color="auto"/>
                    <w:right w:val="none" w:sz="0" w:space="0" w:color="auto"/>
                  </w:divBdr>
                </w:div>
              </w:divsChild>
            </w:div>
            <w:div w:id="343554843">
              <w:marLeft w:val="0"/>
              <w:marRight w:val="0"/>
              <w:marTop w:val="0"/>
              <w:marBottom w:val="0"/>
              <w:divBdr>
                <w:top w:val="none" w:sz="0" w:space="0" w:color="auto"/>
                <w:left w:val="none" w:sz="0" w:space="0" w:color="auto"/>
                <w:bottom w:val="none" w:sz="0" w:space="0" w:color="auto"/>
                <w:right w:val="none" w:sz="0" w:space="0" w:color="auto"/>
              </w:divBdr>
              <w:divsChild>
                <w:div w:id="2073775727">
                  <w:marLeft w:val="0"/>
                  <w:marRight w:val="0"/>
                  <w:marTop w:val="0"/>
                  <w:marBottom w:val="0"/>
                  <w:divBdr>
                    <w:top w:val="none" w:sz="0" w:space="0" w:color="auto"/>
                    <w:left w:val="none" w:sz="0" w:space="0" w:color="auto"/>
                    <w:bottom w:val="none" w:sz="0" w:space="0" w:color="auto"/>
                    <w:right w:val="none" w:sz="0" w:space="0" w:color="auto"/>
                  </w:divBdr>
                </w:div>
              </w:divsChild>
            </w:div>
            <w:div w:id="919562334">
              <w:marLeft w:val="0"/>
              <w:marRight w:val="0"/>
              <w:marTop w:val="0"/>
              <w:marBottom w:val="0"/>
              <w:divBdr>
                <w:top w:val="none" w:sz="0" w:space="0" w:color="auto"/>
                <w:left w:val="none" w:sz="0" w:space="0" w:color="auto"/>
                <w:bottom w:val="none" w:sz="0" w:space="0" w:color="auto"/>
                <w:right w:val="none" w:sz="0" w:space="0" w:color="auto"/>
              </w:divBdr>
              <w:divsChild>
                <w:div w:id="41297347">
                  <w:marLeft w:val="0"/>
                  <w:marRight w:val="0"/>
                  <w:marTop w:val="0"/>
                  <w:marBottom w:val="0"/>
                  <w:divBdr>
                    <w:top w:val="none" w:sz="0" w:space="0" w:color="auto"/>
                    <w:left w:val="none" w:sz="0" w:space="0" w:color="auto"/>
                    <w:bottom w:val="none" w:sz="0" w:space="0" w:color="auto"/>
                    <w:right w:val="none" w:sz="0" w:space="0" w:color="auto"/>
                  </w:divBdr>
                </w:div>
              </w:divsChild>
            </w:div>
            <w:div w:id="174617871">
              <w:marLeft w:val="0"/>
              <w:marRight w:val="0"/>
              <w:marTop w:val="0"/>
              <w:marBottom w:val="0"/>
              <w:divBdr>
                <w:top w:val="none" w:sz="0" w:space="0" w:color="auto"/>
                <w:left w:val="none" w:sz="0" w:space="0" w:color="auto"/>
                <w:bottom w:val="none" w:sz="0" w:space="0" w:color="auto"/>
                <w:right w:val="none" w:sz="0" w:space="0" w:color="auto"/>
              </w:divBdr>
              <w:divsChild>
                <w:div w:id="2046826748">
                  <w:marLeft w:val="0"/>
                  <w:marRight w:val="0"/>
                  <w:marTop w:val="0"/>
                  <w:marBottom w:val="0"/>
                  <w:divBdr>
                    <w:top w:val="none" w:sz="0" w:space="0" w:color="auto"/>
                    <w:left w:val="none" w:sz="0" w:space="0" w:color="auto"/>
                    <w:bottom w:val="none" w:sz="0" w:space="0" w:color="auto"/>
                    <w:right w:val="none" w:sz="0" w:space="0" w:color="auto"/>
                  </w:divBdr>
                </w:div>
              </w:divsChild>
            </w:div>
            <w:div w:id="1747343004">
              <w:marLeft w:val="0"/>
              <w:marRight w:val="0"/>
              <w:marTop w:val="0"/>
              <w:marBottom w:val="0"/>
              <w:divBdr>
                <w:top w:val="none" w:sz="0" w:space="0" w:color="auto"/>
                <w:left w:val="none" w:sz="0" w:space="0" w:color="auto"/>
                <w:bottom w:val="none" w:sz="0" w:space="0" w:color="auto"/>
                <w:right w:val="none" w:sz="0" w:space="0" w:color="auto"/>
              </w:divBdr>
              <w:divsChild>
                <w:div w:id="1795319838">
                  <w:marLeft w:val="0"/>
                  <w:marRight w:val="0"/>
                  <w:marTop w:val="0"/>
                  <w:marBottom w:val="0"/>
                  <w:divBdr>
                    <w:top w:val="none" w:sz="0" w:space="0" w:color="auto"/>
                    <w:left w:val="none" w:sz="0" w:space="0" w:color="auto"/>
                    <w:bottom w:val="none" w:sz="0" w:space="0" w:color="auto"/>
                    <w:right w:val="none" w:sz="0" w:space="0" w:color="auto"/>
                  </w:divBdr>
                </w:div>
              </w:divsChild>
            </w:div>
            <w:div w:id="837421639">
              <w:marLeft w:val="0"/>
              <w:marRight w:val="0"/>
              <w:marTop w:val="0"/>
              <w:marBottom w:val="0"/>
              <w:divBdr>
                <w:top w:val="none" w:sz="0" w:space="0" w:color="auto"/>
                <w:left w:val="none" w:sz="0" w:space="0" w:color="auto"/>
                <w:bottom w:val="none" w:sz="0" w:space="0" w:color="auto"/>
                <w:right w:val="none" w:sz="0" w:space="0" w:color="auto"/>
              </w:divBdr>
              <w:divsChild>
                <w:div w:id="807480478">
                  <w:marLeft w:val="0"/>
                  <w:marRight w:val="0"/>
                  <w:marTop w:val="0"/>
                  <w:marBottom w:val="0"/>
                  <w:divBdr>
                    <w:top w:val="none" w:sz="0" w:space="0" w:color="auto"/>
                    <w:left w:val="none" w:sz="0" w:space="0" w:color="auto"/>
                    <w:bottom w:val="none" w:sz="0" w:space="0" w:color="auto"/>
                    <w:right w:val="none" w:sz="0" w:space="0" w:color="auto"/>
                  </w:divBdr>
                </w:div>
              </w:divsChild>
            </w:div>
            <w:div w:id="1976787814">
              <w:marLeft w:val="0"/>
              <w:marRight w:val="0"/>
              <w:marTop w:val="0"/>
              <w:marBottom w:val="0"/>
              <w:divBdr>
                <w:top w:val="none" w:sz="0" w:space="0" w:color="auto"/>
                <w:left w:val="none" w:sz="0" w:space="0" w:color="auto"/>
                <w:bottom w:val="none" w:sz="0" w:space="0" w:color="auto"/>
                <w:right w:val="none" w:sz="0" w:space="0" w:color="auto"/>
              </w:divBdr>
              <w:divsChild>
                <w:div w:id="1261791486">
                  <w:marLeft w:val="0"/>
                  <w:marRight w:val="0"/>
                  <w:marTop w:val="0"/>
                  <w:marBottom w:val="0"/>
                  <w:divBdr>
                    <w:top w:val="none" w:sz="0" w:space="0" w:color="auto"/>
                    <w:left w:val="none" w:sz="0" w:space="0" w:color="auto"/>
                    <w:bottom w:val="none" w:sz="0" w:space="0" w:color="auto"/>
                    <w:right w:val="none" w:sz="0" w:space="0" w:color="auto"/>
                  </w:divBdr>
                </w:div>
              </w:divsChild>
            </w:div>
            <w:div w:id="1982348513">
              <w:marLeft w:val="0"/>
              <w:marRight w:val="0"/>
              <w:marTop w:val="0"/>
              <w:marBottom w:val="0"/>
              <w:divBdr>
                <w:top w:val="none" w:sz="0" w:space="0" w:color="auto"/>
                <w:left w:val="none" w:sz="0" w:space="0" w:color="auto"/>
                <w:bottom w:val="none" w:sz="0" w:space="0" w:color="auto"/>
                <w:right w:val="none" w:sz="0" w:space="0" w:color="auto"/>
              </w:divBdr>
              <w:divsChild>
                <w:div w:id="1782606211">
                  <w:marLeft w:val="0"/>
                  <w:marRight w:val="0"/>
                  <w:marTop w:val="0"/>
                  <w:marBottom w:val="0"/>
                  <w:divBdr>
                    <w:top w:val="none" w:sz="0" w:space="0" w:color="auto"/>
                    <w:left w:val="none" w:sz="0" w:space="0" w:color="auto"/>
                    <w:bottom w:val="none" w:sz="0" w:space="0" w:color="auto"/>
                    <w:right w:val="none" w:sz="0" w:space="0" w:color="auto"/>
                  </w:divBdr>
                </w:div>
              </w:divsChild>
            </w:div>
            <w:div w:id="454720942">
              <w:marLeft w:val="0"/>
              <w:marRight w:val="0"/>
              <w:marTop w:val="0"/>
              <w:marBottom w:val="0"/>
              <w:divBdr>
                <w:top w:val="none" w:sz="0" w:space="0" w:color="auto"/>
                <w:left w:val="none" w:sz="0" w:space="0" w:color="auto"/>
                <w:bottom w:val="none" w:sz="0" w:space="0" w:color="auto"/>
                <w:right w:val="none" w:sz="0" w:space="0" w:color="auto"/>
              </w:divBdr>
              <w:divsChild>
                <w:div w:id="720985782">
                  <w:marLeft w:val="0"/>
                  <w:marRight w:val="0"/>
                  <w:marTop w:val="0"/>
                  <w:marBottom w:val="0"/>
                  <w:divBdr>
                    <w:top w:val="none" w:sz="0" w:space="0" w:color="auto"/>
                    <w:left w:val="none" w:sz="0" w:space="0" w:color="auto"/>
                    <w:bottom w:val="none" w:sz="0" w:space="0" w:color="auto"/>
                    <w:right w:val="none" w:sz="0" w:space="0" w:color="auto"/>
                  </w:divBdr>
                </w:div>
              </w:divsChild>
            </w:div>
            <w:div w:id="1981570549">
              <w:marLeft w:val="0"/>
              <w:marRight w:val="0"/>
              <w:marTop w:val="0"/>
              <w:marBottom w:val="0"/>
              <w:divBdr>
                <w:top w:val="none" w:sz="0" w:space="0" w:color="auto"/>
                <w:left w:val="none" w:sz="0" w:space="0" w:color="auto"/>
                <w:bottom w:val="none" w:sz="0" w:space="0" w:color="auto"/>
                <w:right w:val="none" w:sz="0" w:space="0" w:color="auto"/>
              </w:divBdr>
              <w:divsChild>
                <w:div w:id="410128004">
                  <w:marLeft w:val="0"/>
                  <w:marRight w:val="0"/>
                  <w:marTop w:val="0"/>
                  <w:marBottom w:val="0"/>
                  <w:divBdr>
                    <w:top w:val="none" w:sz="0" w:space="0" w:color="auto"/>
                    <w:left w:val="none" w:sz="0" w:space="0" w:color="auto"/>
                    <w:bottom w:val="none" w:sz="0" w:space="0" w:color="auto"/>
                    <w:right w:val="none" w:sz="0" w:space="0" w:color="auto"/>
                  </w:divBdr>
                </w:div>
              </w:divsChild>
            </w:div>
            <w:div w:id="106778821">
              <w:marLeft w:val="0"/>
              <w:marRight w:val="0"/>
              <w:marTop w:val="0"/>
              <w:marBottom w:val="0"/>
              <w:divBdr>
                <w:top w:val="none" w:sz="0" w:space="0" w:color="auto"/>
                <w:left w:val="none" w:sz="0" w:space="0" w:color="auto"/>
                <w:bottom w:val="none" w:sz="0" w:space="0" w:color="auto"/>
                <w:right w:val="none" w:sz="0" w:space="0" w:color="auto"/>
              </w:divBdr>
              <w:divsChild>
                <w:div w:id="722754667">
                  <w:marLeft w:val="0"/>
                  <w:marRight w:val="0"/>
                  <w:marTop w:val="0"/>
                  <w:marBottom w:val="0"/>
                  <w:divBdr>
                    <w:top w:val="none" w:sz="0" w:space="0" w:color="auto"/>
                    <w:left w:val="none" w:sz="0" w:space="0" w:color="auto"/>
                    <w:bottom w:val="none" w:sz="0" w:space="0" w:color="auto"/>
                    <w:right w:val="none" w:sz="0" w:space="0" w:color="auto"/>
                  </w:divBdr>
                </w:div>
              </w:divsChild>
            </w:div>
            <w:div w:id="1417247819">
              <w:marLeft w:val="0"/>
              <w:marRight w:val="0"/>
              <w:marTop w:val="0"/>
              <w:marBottom w:val="0"/>
              <w:divBdr>
                <w:top w:val="none" w:sz="0" w:space="0" w:color="auto"/>
                <w:left w:val="none" w:sz="0" w:space="0" w:color="auto"/>
                <w:bottom w:val="none" w:sz="0" w:space="0" w:color="auto"/>
                <w:right w:val="none" w:sz="0" w:space="0" w:color="auto"/>
              </w:divBdr>
              <w:divsChild>
                <w:div w:id="1167398916">
                  <w:marLeft w:val="0"/>
                  <w:marRight w:val="0"/>
                  <w:marTop w:val="0"/>
                  <w:marBottom w:val="0"/>
                  <w:divBdr>
                    <w:top w:val="none" w:sz="0" w:space="0" w:color="auto"/>
                    <w:left w:val="none" w:sz="0" w:space="0" w:color="auto"/>
                    <w:bottom w:val="none" w:sz="0" w:space="0" w:color="auto"/>
                    <w:right w:val="none" w:sz="0" w:space="0" w:color="auto"/>
                  </w:divBdr>
                </w:div>
              </w:divsChild>
            </w:div>
            <w:div w:id="582448158">
              <w:marLeft w:val="0"/>
              <w:marRight w:val="0"/>
              <w:marTop w:val="0"/>
              <w:marBottom w:val="0"/>
              <w:divBdr>
                <w:top w:val="none" w:sz="0" w:space="0" w:color="auto"/>
                <w:left w:val="none" w:sz="0" w:space="0" w:color="auto"/>
                <w:bottom w:val="none" w:sz="0" w:space="0" w:color="auto"/>
                <w:right w:val="none" w:sz="0" w:space="0" w:color="auto"/>
              </w:divBdr>
              <w:divsChild>
                <w:div w:id="1855608966">
                  <w:marLeft w:val="0"/>
                  <w:marRight w:val="0"/>
                  <w:marTop w:val="0"/>
                  <w:marBottom w:val="0"/>
                  <w:divBdr>
                    <w:top w:val="none" w:sz="0" w:space="0" w:color="auto"/>
                    <w:left w:val="none" w:sz="0" w:space="0" w:color="auto"/>
                    <w:bottom w:val="none" w:sz="0" w:space="0" w:color="auto"/>
                    <w:right w:val="none" w:sz="0" w:space="0" w:color="auto"/>
                  </w:divBdr>
                </w:div>
              </w:divsChild>
            </w:div>
            <w:div w:id="967777653">
              <w:marLeft w:val="0"/>
              <w:marRight w:val="0"/>
              <w:marTop w:val="0"/>
              <w:marBottom w:val="0"/>
              <w:divBdr>
                <w:top w:val="none" w:sz="0" w:space="0" w:color="auto"/>
                <w:left w:val="none" w:sz="0" w:space="0" w:color="auto"/>
                <w:bottom w:val="none" w:sz="0" w:space="0" w:color="auto"/>
                <w:right w:val="none" w:sz="0" w:space="0" w:color="auto"/>
              </w:divBdr>
              <w:divsChild>
                <w:div w:id="1492720773">
                  <w:marLeft w:val="0"/>
                  <w:marRight w:val="0"/>
                  <w:marTop w:val="0"/>
                  <w:marBottom w:val="0"/>
                  <w:divBdr>
                    <w:top w:val="none" w:sz="0" w:space="0" w:color="auto"/>
                    <w:left w:val="none" w:sz="0" w:space="0" w:color="auto"/>
                    <w:bottom w:val="none" w:sz="0" w:space="0" w:color="auto"/>
                    <w:right w:val="none" w:sz="0" w:space="0" w:color="auto"/>
                  </w:divBdr>
                </w:div>
              </w:divsChild>
            </w:div>
            <w:div w:id="1730034186">
              <w:marLeft w:val="0"/>
              <w:marRight w:val="0"/>
              <w:marTop w:val="0"/>
              <w:marBottom w:val="0"/>
              <w:divBdr>
                <w:top w:val="none" w:sz="0" w:space="0" w:color="auto"/>
                <w:left w:val="none" w:sz="0" w:space="0" w:color="auto"/>
                <w:bottom w:val="none" w:sz="0" w:space="0" w:color="auto"/>
                <w:right w:val="none" w:sz="0" w:space="0" w:color="auto"/>
              </w:divBdr>
              <w:divsChild>
                <w:div w:id="825173014">
                  <w:marLeft w:val="0"/>
                  <w:marRight w:val="0"/>
                  <w:marTop w:val="0"/>
                  <w:marBottom w:val="0"/>
                  <w:divBdr>
                    <w:top w:val="none" w:sz="0" w:space="0" w:color="auto"/>
                    <w:left w:val="none" w:sz="0" w:space="0" w:color="auto"/>
                    <w:bottom w:val="none" w:sz="0" w:space="0" w:color="auto"/>
                    <w:right w:val="none" w:sz="0" w:space="0" w:color="auto"/>
                  </w:divBdr>
                </w:div>
              </w:divsChild>
            </w:div>
            <w:div w:id="107743521">
              <w:marLeft w:val="0"/>
              <w:marRight w:val="0"/>
              <w:marTop w:val="0"/>
              <w:marBottom w:val="0"/>
              <w:divBdr>
                <w:top w:val="none" w:sz="0" w:space="0" w:color="auto"/>
                <w:left w:val="none" w:sz="0" w:space="0" w:color="auto"/>
                <w:bottom w:val="none" w:sz="0" w:space="0" w:color="auto"/>
                <w:right w:val="none" w:sz="0" w:space="0" w:color="auto"/>
              </w:divBdr>
              <w:divsChild>
                <w:div w:id="525364438">
                  <w:marLeft w:val="0"/>
                  <w:marRight w:val="0"/>
                  <w:marTop w:val="0"/>
                  <w:marBottom w:val="0"/>
                  <w:divBdr>
                    <w:top w:val="none" w:sz="0" w:space="0" w:color="auto"/>
                    <w:left w:val="none" w:sz="0" w:space="0" w:color="auto"/>
                    <w:bottom w:val="none" w:sz="0" w:space="0" w:color="auto"/>
                    <w:right w:val="none" w:sz="0" w:space="0" w:color="auto"/>
                  </w:divBdr>
                </w:div>
              </w:divsChild>
            </w:div>
            <w:div w:id="1903100521">
              <w:marLeft w:val="0"/>
              <w:marRight w:val="0"/>
              <w:marTop w:val="0"/>
              <w:marBottom w:val="0"/>
              <w:divBdr>
                <w:top w:val="none" w:sz="0" w:space="0" w:color="auto"/>
                <w:left w:val="none" w:sz="0" w:space="0" w:color="auto"/>
                <w:bottom w:val="none" w:sz="0" w:space="0" w:color="auto"/>
                <w:right w:val="none" w:sz="0" w:space="0" w:color="auto"/>
              </w:divBdr>
              <w:divsChild>
                <w:div w:id="1251620263">
                  <w:marLeft w:val="0"/>
                  <w:marRight w:val="0"/>
                  <w:marTop w:val="0"/>
                  <w:marBottom w:val="0"/>
                  <w:divBdr>
                    <w:top w:val="none" w:sz="0" w:space="0" w:color="auto"/>
                    <w:left w:val="none" w:sz="0" w:space="0" w:color="auto"/>
                    <w:bottom w:val="none" w:sz="0" w:space="0" w:color="auto"/>
                    <w:right w:val="none" w:sz="0" w:space="0" w:color="auto"/>
                  </w:divBdr>
                </w:div>
              </w:divsChild>
            </w:div>
            <w:div w:id="818887481">
              <w:marLeft w:val="0"/>
              <w:marRight w:val="0"/>
              <w:marTop w:val="0"/>
              <w:marBottom w:val="0"/>
              <w:divBdr>
                <w:top w:val="none" w:sz="0" w:space="0" w:color="auto"/>
                <w:left w:val="none" w:sz="0" w:space="0" w:color="auto"/>
                <w:bottom w:val="none" w:sz="0" w:space="0" w:color="auto"/>
                <w:right w:val="none" w:sz="0" w:space="0" w:color="auto"/>
              </w:divBdr>
              <w:divsChild>
                <w:div w:id="1884057472">
                  <w:marLeft w:val="0"/>
                  <w:marRight w:val="0"/>
                  <w:marTop w:val="0"/>
                  <w:marBottom w:val="0"/>
                  <w:divBdr>
                    <w:top w:val="none" w:sz="0" w:space="0" w:color="auto"/>
                    <w:left w:val="none" w:sz="0" w:space="0" w:color="auto"/>
                    <w:bottom w:val="none" w:sz="0" w:space="0" w:color="auto"/>
                    <w:right w:val="none" w:sz="0" w:space="0" w:color="auto"/>
                  </w:divBdr>
                </w:div>
              </w:divsChild>
            </w:div>
            <w:div w:id="1222714729">
              <w:marLeft w:val="0"/>
              <w:marRight w:val="0"/>
              <w:marTop w:val="0"/>
              <w:marBottom w:val="0"/>
              <w:divBdr>
                <w:top w:val="none" w:sz="0" w:space="0" w:color="auto"/>
                <w:left w:val="none" w:sz="0" w:space="0" w:color="auto"/>
                <w:bottom w:val="none" w:sz="0" w:space="0" w:color="auto"/>
                <w:right w:val="none" w:sz="0" w:space="0" w:color="auto"/>
              </w:divBdr>
              <w:divsChild>
                <w:div w:id="617295030">
                  <w:marLeft w:val="0"/>
                  <w:marRight w:val="0"/>
                  <w:marTop w:val="0"/>
                  <w:marBottom w:val="0"/>
                  <w:divBdr>
                    <w:top w:val="none" w:sz="0" w:space="0" w:color="auto"/>
                    <w:left w:val="none" w:sz="0" w:space="0" w:color="auto"/>
                    <w:bottom w:val="none" w:sz="0" w:space="0" w:color="auto"/>
                    <w:right w:val="none" w:sz="0" w:space="0" w:color="auto"/>
                  </w:divBdr>
                </w:div>
              </w:divsChild>
            </w:div>
            <w:div w:id="1597253067">
              <w:marLeft w:val="0"/>
              <w:marRight w:val="0"/>
              <w:marTop w:val="0"/>
              <w:marBottom w:val="0"/>
              <w:divBdr>
                <w:top w:val="none" w:sz="0" w:space="0" w:color="auto"/>
                <w:left w:val="none" w:sz="0" w:space="0" w:color="auto"/>
                <w:bottom w:val="none" w:sz="0" w:space="0" w:color="auto"/>
                <w:right w:val="none" w:sz="0" w:space="0" w:color="auto"/>
              </w:divBdr>
              <w:divsChild>
                <w:div w:id="226771291">
                  <w:marLeft w:val="0"/>
                  <w:marRight w:val="0"/>
                  <w:marTop w:val="0"/>
                  <w:marBottom w:val="0"/>
                  <w:divBdr>
                    <w:top w:val="none" w:sz="0" w:space="0" w:color="auto"/>
                    <w:left w:val="none" w:sz="0" w:space="0" w:color="auto"/>
                    <w:bottom w:val="none" w:sz="0" w:space="0" w:color="auto"/>
                    <w:right w:val="none" w:sz="0" w:space="0" w:color="auto"/>
                  </w:divBdr>
                </w:div>
              </w:divsChild>
            </w:div>
            <w:div w:id="1847598395">
              <w:marLeft w:val="0"/>
              <w:marRight w:val="0"/>
              <w:marTop w:val="0"/>
              <w:marBottom w:val="0"/>
              <w:divBdr>
                <w:top w:val="none" w:sz="0" w:space="0" w:color="auto"/>
                <w:left w:val="none" w:sz="0" w:space="0" w:color="auto"/>
                <w:bottom w:val="none" w:sz="0" w:space="0" w:color="auto"/>
                <w:right w:val="none" w:sz="0" w:space="0" w:color="auto"/>
              </w:divBdr>
              <w:divsChild>
                <w:div w:id="4387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67810">
          <w:marLeft w:val="0"/>
          <w:marRight w:val="0"/>
          <w:marTop w:val="0"/>
          <w:marBottom w:val="0"/>
          <w:divBdr>
            <w:top w:val="none" w:sz="0" w:space="0" w:color="auto"/>
            <w:left w:val="none" w:sz="0" w:space="0" w:color="auto"/>
            <w:bottom w:val="none" w:sz="0" w:space="0" w:color="auto"/>
            <w:right w:val="none" w:sz="0" w:space="0" w:color="auto"/>
          </w:divBdr>
          <w:divsChild>
            <w:div w:id="1174030158">
              <w:marLeft w:val="0"/>
              <w:marRight w:val="0"/>
              <w:marTop w:val="0"/>
              <w:marBottom w:val="0"/>
              <w:divBdr>
                <w:top w:val="none" w:sz="0" w:space="0" w:color="auto"/>
                <w:left w:val="none" w:sz="0" w:space="0" w:color="auto"/>
                <w:bottom w:val="none" w:sz="0" w:space="0" w:color="auto"/>
                <w:right w:val="none" w:sz="0" w:space="0" w:color="auto"/>
              </w:divBdr>
              <w:divsChild>
                <w:div w:id="431977485">
                  <w:marLeft w:val="0"/>
                  <w:marRight w:val="0"/>
                  <w:marTop w:val="0"/>
                  <w:marBottom w:val="0"/>
                  <w:divBdr>
                    <w:top w:val="none" w:sz="0" w:space="0" w:color="auto"/>
                    <w:left w:val="none" w:sz="0" w:space="0" w:color="auto"/>
                    <w:bottom w:val="none" w:sz="0" w:space="0" w:color="auto"/>
                    <w:right w:val="none" w:sz="0" w:space="0" w:color="auto"/>
                  </w:divBdr>
                </w:div>
              </w:divsChild>
            </w:div>
            <w:div w:id="37513735">
              <w:marLeft w:val="0"/>
              <w:marRight w:val="0"/>
              <w:marTop w:val="0"/>
              <w:marBottom w:val="0"/>
              <w:divBdr>
                <w:top w:val="none" w:sz="0" w:space="0" w:color="auto"/>
                <w:left w:val="none" w:sz="0" w:space="0" w:color="auto"/>
                <w:bottom w:val="none" w:sz="0" w:space="0" w:color="auto"/>
                <w:right w:val="none" w:sz="0" w:space="0" w:color="auto"/>
              </w:divBdr>
              <w:divsChild>
                <w:div w:id="215699365">
                  <w:marLeft w:val="0"/>
                  <w:marRight w:val="0"/>
                  <w:marTop w:val="0"/>
                  <w:marBottom w:val="0"/>
                  <w:divBdr>
                    <w:top w:val="none" w:sz="0" w:space="0" w:color="auto"/>
                    <w:left w:val="none" w:sz="0" w:space="0" w:color="auto"/>
                    <w:bottom w:val="none" w:sz="0" w:space="0" w:color="auto"/>
                    <w:right w:val="none" w:sz="0" w:space="0" w:color="auto"/>
                  </w:divBdr>
                </w:div>
              </w:divsChild>
            </w:div>
            <w:div w:id="624848129">
              <w:marLeft w:val="0"/>
              <w:marRight w:val="0"/>
              <w:marTop w:val="0"/>
              <w:marBottom w:val="0"/>
              <w:divBdr>
                <w:top w:val="none" w:sz="0" w:space="0" w:color="auto"/>
                <w:left w:val="none" w:sz="0" w:space="0" w:color="auto"/>
                <w:bottom w:val="none" w:sz="0" w:space="0" w:color="auto"/>
                <w:right w:val="none" w:sz="0" w:space="0" w:color="auto"/>
              </w:divBdr>
              <w:divsChild>
                <w:div w:id="1059548345">
                  <w:marLeft w:val="0"/>
                  <w:marRight w:val="0"/>
                  <w:marTop w:val="0"/>
                  <w:marBottom w:val="0"/>
                  <w:divBdr>
                    <w:top w:val="none" w:sz="0" w:space="0" w:color="auto"/>
                    <w:left w:val="none" w:sz="0" w:space="0" w:color="auto"/>
                    <w:bottom w:val="none" w:sz="0" w:space="0" w:color="auto"/>
                    <w:right w:val="none" w:sz="0" w:space="0" w:color="auto"/>
                  </w:divBdr>
                </w:div>
              </w:divsChild>
            </w:div>
            <w:div w:id="357244044">
              <w:marLeft w:val="0"/>
              <w:marRight w:val="0"/>
              <w:marTop w:val="0"/>
              <w:marBottom w:val="0"/>
              <w:divBdr>
                <w:top w:val="none" w:sz="0" w:space="0" w:color="auto"/>
                <w:left w:val="none" w:sz="0" w:space="0" w:color="auto"/>
                <w:bottom w:val="none" w:sz="0" w:space="0" w:color="auto"/>
                <w:right w:val="none" w:sz="0" w:space="0" w:color="auto"/>
              </w:divBdr>
              <w:divsChild>
                <w:div w:id="1553687022">
                  <w:marLeft w:val="0"/>
                  <w:marRight w:val="0"/>
                  <w:marTop w:val="0"/>
                  <w:marBottom w:val="0"/>
                  <w:divBdr>
                    <w:top w:val="none" w:sz="0" w:space="0" w:color="auto"/>
                    <w:left w:val="none" w:sz="0" w:space="0" w:color="auto"/>
                    <w:bottom w:val="none" w:sz="0" w:space="0" w:color="auto"/>
                    <w:right w:val="none" w:sz="0" w:space="0" w:color="auto"/>
                  </w:divBdr>
                </w:div>
              </w:divsChild>
            </w:div>
            <w:div w:id="589631014">
              <w:marLeft w:val="0"/>
              <w:marRight w:val="0"/>
              <w:marTop w:val="0"/>
              <w:marBottom w:val="0"/>
              <w:divBdr>
                <w:top w:val="none" w:sz="0" w:space="0" w:color="auto"/>
                <w:left w:val="none" w:sz="0" w:space="0" w:color="auto"/>
                <w:bottom w:val="none" w:sz="0" w:space="0" w:color="auto"/>
                <w:right w:val="none" w:sz="0" w:space="0" w:color="auto"/>
              </w:divBdr>
              <w:divsChild>
                <w:div w:id="826751745">
                  <w:marLeft w:val="0"/>
                  <w:marRight w:val="0"/>
                  <w:marTop w:val="0"/>
                  <w:marBottom w:val="0"/>
                  <w:divBdr>
                    <w:top w:val="none" w:sz="0" w:space="0" w:color="auto"/>
                    <w:left w:val="none" w:sz="0" w:space="0" w:color="auto"/>
                    <w:bottom w:val="none" w:sz="0" w:space="0" w:color="auto"/>
                    <w:right w:val="none" w:sz="0" w:space="0" w:color="auto"/>
                  </w:divBdr>
                </w:div>
              </w:divsChild>
            </w:div>
            <w:div w:id="1702435334">
              <w:marLeft w:val="0"/>
              <w:marRight w:val="0"/>
              <w:marTop w:val="0"/>
              <w:marBottom w:val="0"/>
              <w:divBdr>
                <w:top w:val="none" w:sz="0" w:space="0" w:color="auto"/>
                <w:left w:val="none" w:sz="0" w:space="0" w:color="auto"/>
                <w:bottom w:val="none" w:sz="0" w:space="0" w:color="auto"/>
                <w:right w:val="none" w:sz="0" w:space="0" w:color="auto"/>
              </w:divBdr>
              <w:divsChild>
                <w:div w:id="1179000693">
                  <w:marLeft w:val="0"/>
                  <w:marRight w:val="0"/>
                  <w:marTop w:val="0"/>
                  <w:marBottom w:val="0"/>
                  <w:divBdr>
                    <w:top w:val="none" w:sz="0" w:space="0" w:color="auto"/>
                    <w:left w:val="none" w:sz="0" w:space="0" w:color="auto"/>
                    <w:bottom w:val="none" w:sz="0" w:space="0" w:color="auto"/>
                    <w:right w:val="none" w:sz="0" w:space="0" w:color="auto"/>
                  </w:divBdr>
                </w:div>
              </w:divsChild>
            </w:div>
            <w:div w:id="49808477">
              <w:marLeft w:val="0"/>
              <w:marRight w:val="0"/>
              <w:marTop w:val="0"/>
              <w:marBottom w:val="0"/>
              <w:divBdr>
                <w:top w:val="none" w:sz="0" w:space="0" w:color="auto"/>
                <w:left w:val="none" w:sz="0" w:space="0" w:color="auto"/>
                <w:bottom w:val="none" w:sz="0" w:space="0" w:color="auto"/>
                <w:right w:val="none" w:sz="0" w:space="0" w:color="auto"/>
              </w:divBdr>
              <w:divsChild>
                <w:div w:id="1841968772">
                  <w:marLeft w:val="0"/>
                  <w:marRight w:val="0"/>
                  <w:marTop w:val="0"/>
                  <w:marBottom w:val="0"/>
                  <w:divBdr>
                    <w:top w:val="none" w:sz="0" w:space="0" w:color="auto"/>
                    <w:left w:val="none" w:sz="0" w:space="0" w:color="auto"/>
                    <w:bottom w:val="none" w:sz="0" w:space="0" w:color="auto"/>
                    <w:right w:val="none" w:sz="0" w:space="0" w:color="auto"/>
                  </w:divBdr>
                </w:div>
              </w:divsChild>
            </w:div>
            <w:div w:id="349110591">
              <w:marLeft w:val="0"/>
              <w:marRight w:val="0"/>
              <w:marTop w:val="0"/>
              <w:marBottom w:val="0"/>
              <w:divBdr>
                <w:top w:val="none" w:sz="0" w:space="0" w:color="auto"/>
                <w:left w:val="none" w:sz="0" w:space="0" w:color="auto"/>
                <w:bottom w:val="none" w:sz="0" w:space="0" w:color="auto"/>
                <w:right w:val="none" w:sz="0" w:space="0" w:color="auto"/>
              </w:divBdr>
              <w:divsChild>
                <w:div w:id="1936399776">
                  <w:marLeft w:val="0"/>
                  <w:marRight w:val="0"/>
                  <w:marTop w:val="0"/>
                  <w:marBottom w:val="0"/>
                  <w:divBdr>
                    <w:top w:val="none" w:sz="0" w:space="0" w:color="auto"/>
                    <w:left w:val="none" w:sz="0" w:space="0" w:color="auto"/>
                    <w:bottom w:val="none" w:sz="0" w:space="0" w:color="auto"/>
                    <w:right w:val="none" w:sz="0" w:space="0" w:color="auto"/>
                  </w:divBdr>
                </w:div>
              </w:divsChild>
            </w:div>
            <w:div w:id="1764760288">
              <w:marLeft w:val="0"/>
              <w:marRight w:val="0"/>
              <w:marTop w:val="0"/>
              <w:marBottom w:val="0"/>
              <w:divBdr>
                <w:top w:val="none" w:sz="0" w:space="0" w:color="auto"/>
                <w:left w:val="none" w:sz="0" w:space="0" w:color="auto"/>
                <w:bottom w:val="none" w:sz="0" w:space="0" w:color="auto"/>
                <w:right w:val="none" w:sz="0" w:space="0" w:color="auto"/>
              </w:divBdr>
              <w:divsChild>
                <w:div w:id="1596475223">
                  <w:marLeft w:val="0"/>
                  <w:marRight w:val="0"/>
                  <w:marTop w:val="0"/>
                  <w:marBottom w:val="0"/>
                  <w:divBdr>
                    <w:top w:val="none" w:sz="0" w:space="0" w:color="auto"/>
                    <w:left w:val="none" w:sz="0" w:space="0" w:color="auto"/>
                    <w:bottom w:val="none" w:sz="0" w:space="0" w:color="auto"/>
                    <w:right w:val="none" w:sz="0" w:space="0" w:color="auto"/>
                  </w:divBdr>
                </w:div>
              </w:divsChild>
            </w:div>
            <w:div w:id="443580118">
              <w:marLeft w:val="0"/>
              <w:marRight w:val="0"/>
              <w:marTop w:val="0"/>
              <w:marBottom w:val="0"/>
              <w:divBdr>
                <w:top w:val="none" w:sz="0" w:space="0" w:color="auto"/>
                <w:left w:val="none" w:sz="0" w:space="0" w:color="auto"/>
                <w:bottom w:val="none" w:sz="0" w:space="0" w:color="auto"/>
                <w:right w:val="none" w:sz="0" w:space="0" w:color="auto"/>
              </w:divBdr>
              <w:divsChild>
                <w:div w:id="429398572">
                  <w:marLeft w:val="0"/>
                  <w:marRight w:val="0"/>
                  <w:marTop w:val="0"/>
                  <w:marBottom w:val="0"/>
                  <w:divBdr>
                    <w:top w:val="none" w:sz="0" w:space="0" w:color="auto"/>
                    <w:left w:val="none" w:sz="0" w:space="0" w:color="auto"/>
                    <w:bottom w:val="none" w:sz="0" w:space="0" w:color="auto"/>
                    <w:right w:val="none" w:sz="0" w:space="0" w:color="auto"/>
                  </w:divBdr>
                </w:div>
              </w:divsChild>
            </w:div>
            <w:div w:id="2117402949">
              <w:marLeft w:val="0"/>
              <w:marRight w:val="0"/>
              <w:marTop w:val="0"/>
              <w:marBottom w:val="0"/>
              <w:divBdr>
                <w:top w:val="none" w:sz="0" w:space="0" w:color="auto"/>
                <w:left w:val="none" w:sz="0" w:space="0" w:color="auto"/>
                <w:bottom w:val="none" w:sz="0" w:space="0" w:color="auto"/>
                <w:right w:val="none" w:sz="0" w:space="0" w:color="auto"/>
              </w:divBdr>
              <w:divsChild>
                <w:div w:id="270165866">
                  <w:marLeft w:val="0"/>
                  <w:marRight w:val="0"/>
                  <w:marTop w:val="0"/>
                  <w:marBottom w:val="0"/>
                  <w:divBdr>
                    <w:top w:val="none" w:sz="0" w:space="0" w:color="auto"/>
                    <w:left w:val="none" w:sz="0" w:space="0" w:color="auto"/>
                    <w:bottom w:val="none" w:sz="0" w:space="0" w:color="auto"/>
                    <w:right w:val="none" w:sz="0" w:space="0" w:color="auto"/>
                  </w:divBdr>
                </w:div>
              </w:divsChild>
            </w:div>
            <w:div w:id="594049207">
              <w:marLeft w:val="0"/>
              <w:marRight w:val="0"/>
              <w:marTop w:val="0"/>
              <w:marBottom w:val="0"/>
              <w:divBdr>
                <w:top w:val="none" w:sz="0" w:space="0" w:color="auto"/>
                <w:left w:val="none" w:sz="0" w:space="0" w:color="auto"/>
                <w:bottom w:val="none" w:sz="0" w:space="0" w:color="auto"/>
                <w:right w:val="none" w:sz="0" w:space="0" w:color="auto"/>
              </w:divBdr>
              <w:divsChild>
                <w:div w:id="1107776475">
                  <w:marLeft w:val="0"/>
                  <w:marRight w:val="0"/>
                  <w:marTop w:val="0"/>
                  <w:marBottom w:val="0"/>
                  <w:divBdr>
                    <w:top w:val="none" w:sz="0" w:space="0" w:color="auto"/>
                    <w:left w:val="none" w:sz="0" w:space="0" w:color="auto"/>
                    <w:bottom w:val="none" w:sz="0" w:space="0" w:color="auto"/>
                    <w:right w:val="none" w:sz="0" w:space="0" w:color="auto"/>
                  </w:divBdr>
                </w:div>
              </w:divsChild>
            </w:div>
            <w:div w:id="190648890">
              <w:marLeft w:val="0"/>
              <w:marRight w:val="0"/>
              <w:marTop w:val="0"/>
              <w:marBottom w:val="0"/>
              <w:divBdr>
                <w:top w:val="none" w:sz="0" w:space="0" w:color="auto"/>
                <w:left w:val="none" w:sz="0" w:space="0" w:color="auto"/>
                <w:bottom w:val="none" w:sz="0" w:space="0" w:color="auto"/>
                <w:right w:val="none" w:sz="0" w:space="0" w:color="auto"/>
              </w:divBdr>
              <w:divsChild>
                <w:div w:id="1045839073">
                  <w:marLeft w:val="0"/>
                  <w:marRight w:val="0"/>
                  <w:marTop w:val="0"/>
                  <w:marBottom w:val="0"/>
                  <w:divBdr>
                    <w:top w:val="none" w:sz="0" w:space="0" w:color="auto"/>
                    <w:left w:val="none" w:sz="0" w:space="0" w:color="auto"/>
                    <w:bottom w:val="none" w:sz="0" w:space="0" w:color="auto"/>
                    <w:right w:val="none" w:sz="0" w:space="0" w:color="auto"/>
                  </w:divBdr>
                </w:div>
              </w:divsChild>
            </w:div>
            <w:div w:id="376509404">
              <w:marLeft w:val="0"/>
              <w:marRight w:val="0"/>
              <w:marTop w:val="0"/>
              <w:marBottom w:val="0"/>
              <w:divBdr>
                <w:top w:val="none" w:sz="0" w:space="0" w:color="auto"/>
                <w:left w:val="none" w:sz="0" w:space="0" w:color="auto"/>
                <w:bottom w:val="none" w:sz="0" w:space="0" w:color="auto"/>
                <w:right w:val="none" w:sz="0" w:space="0" w:color="auto"/>
              </w:divBdr>
              <w:divsChild>
                <w:div w:id="1274360549">
                  <w:marLeft w:val="0"/>
                  <w:marRight w:val="0"/>
                  <w:marTop w:val="0"/>
                  <w:marBottom w:val="0"/>
                  <w:divBdr>
                    <w:top w:val="none" w:sz="0" w:space="0" w:color="auto"/>
                    <w:left w:val="none" w:sz="0" w:space="0" w:color="auto"/>
                    <w:bottom w:val="none" w:sz="0" w:space="0" w:color="auto"/>
                    <w:right w:val="none" w:sz="0" w:space="0" w:color="auto"/>
                  </w:divBdr>
                </w:div>
              </w:divsChild>
            </w:div>
            <w:div w:id="1383363002">
              <w:marLeft w:val="0"/>
              <w:marRight w:val="0"/>
              <w:marTop w:val="0"/>
              <w:marBottom w:val="0"/>
              <w:divBdr>
                <w:top w:val="none" w:sz="0" w:space="0" w:color="auto"/>
                <w:left w:val="none" w:sz="0" w:space="0" w:color="auto"/>
                <w:bottom w:val="none" w:sz="0" w:space="0" w:color="auto"/>
                <w:right w:val="none" w:sz="0" w:space="0" w:color="auto"/>
              </w:divBdr>
              <w:divsChild>
                <w:div w:id="1842356081">
                  <w:marLeft w:val="0"/>
                  <w:marRight w:val="0"/>
                  <w:marTop w:val="0"/>
                  <w:marBottom w:val="0"/>
                  <w:divBdr>
                    <w:top w:val="none" w:sz="0" w:space="0" w:color="auto"/>
                    <w:left w:val="none" w:sz="0" w:space="0" w:color="auto"/>
                    <w:bottom w:val="none" w:sz="0" w:space="0" w:color="auto"/>
                    <w:right w:val="none" w:sz="0" w:space="0" w:color="auto"/>
                  </w:divBdr>
                </w:div>
              </w:divsChild>
            </w:div>
            <w:div w:id="566576719">
              <w:marLeft w:val="0"/>
              <w:marRight w:val="0"/>
              <w:marTop w:val="0"/>
              <w:marBottom w:val="0"/>
              <w:divBdr>
                <w:top w:val="none" w:sz="0" w:space="0" w:color="auto"/>
                <w:left w:val="none" w:sz="0" w:space="0" w:color="auto"/>
                <w:bottom w:val="none" w:sz="0" w:space="0" w:color="auto"/>
                <w:right w:val="none" w:sz="0" w:space="0" w:color="auto"/>
              </w:divBdr>
              <w:divsChild>
                <w:div w:id="182941405">
                  <w:marLeft w:val="0"/>
                  <w:marRight w:val="0"/>
                  <w:marTop w:val="0"/>
                  <w:marBottom w:val="0"/>
                  <w:divBdr>
                    <w:top w:val="none" w:sz="0" w:space="0" w:color="auto"/>
                    <w:left w:val="none" w:sz="0" w:space="0" w:color="auto"/>
                    <w:bottom w:val="none" w:sz="0" w:space="0" w:color="auto"/>
                    <w:right w:val="none" w:sz="0" w:space="0" w:color="auto"/>
                  </w:divBdr>
                </w:div>
              </w:divsChild>
            </w:div>
            <w:div w:id="1514803078">
              <w:marLeft w:val="0"/>
              <w:marRight w:val="0"/>
              <w:marTop w:val="0"/>
              <w:marBottom w:val="0"/>
              <w:divBdr>
                <w:top w:val="none" w:sz="0" w:space="0" w:color="auto"/>
                <w:left w:val="none" w:sz="0" w:space="0" w:color="auto"/>
                <w:bottom w:val="none" w:sz="0" w:space="0" w:color="auto"/>
                <w:right w:val="none" w:sz="0" w:space="0" w:color="auto"/>
              </w:divBdr>
              <w:divsChild>
                <w:div w:id="1943368808">
                  <w:marLeft w:val="0"/>
                  <w:marRight w:val="0"/>
                  <w:marTop w:val="0"/>
                  <w:marBottom w:val="0"/>
                  <w:divBdr>
                    <w:top w:val="none" w:sz="0" w:space="0" w:color="auto"/>
                    <w:left w:val="none" w:sz="0" w:space="0" w:color="auto"/>
                    <w:bottom w:val="none" w:sz="0" w:space="0" w:color="auto"/>
                    <w:right w:val="none" w:sz="0" w:space="0" w:color="auto"/>
                  </w:divBdr>
                </w:div>
              </w:divsChild>
            </w:div>
            <w:div w:id="384835987">
              <w:marLeft w:val="0"/>
              <w:marRight w:val="0"/>
              <w:marTop w:val="0"/>
              <w:marBottom w:val="0"/>
              <w:divBdr>
                <w:top w:val="none" w:sz="0" w:space="0" w:color="auto"/>
                <w:left w:val="none" w:sz="0" w:space="0" w:color="auto"/>
                <w:bottom w:val="none" w:sz="0" w:space="0" w:color="auto"/>
                <w:right w:val="none" w:sz="0" w:space="0" w:color="auto"/>
              </w:divBdr>
              <w:divsChild>
                <w:div w:id="380980437">
                  <w:marLeft w:val="0"/>
                  <w:marRight w:val="0"/>
                  <w:marTop w:val="0"/>
                  <w:marBottom w:val="0"/>
                  <w:divBdr>
                    <w:top w:val="none" w:sz="0" w:space="0" w:color="auto"/>
                    <w:left w:val="none" w:sz="0" w:space="0" w:color="auto"/>
                    <w:bottom w:val="none" w:sz="0" w:space="0" w:color="auto"/>
                    <w:right w:val="none" w:sz="0" w:space="0" w:color="auto"/>
                  </w:divBdr>
                </w:div>
              </w:divsChild>
            </w:div>
            <w:div w:id="1659116762">
              <w:marLeft w:val="0"/>
              <w:marRight w:val="0"/>
              <w:marTop w:val="0"/>
              <w:marBottom w:val="0"/>
              <w:divBdr>
                <w:top w:val="none" w:sz="0" w:space="0" w:color="auto"/>
                <w:left w:val="none" w:sz="0" w:space="0" w:color="auto"/>
                <w:bottom w:val="none" w:sz="0" w:space="0" w:color="auto"/>
                <w:right w:val="none" w:sz="0" w:space="0" w:color="auto"/>
              </w:divBdr>
              <w:divsChild>
                <w:div w:id="919172964">
                  <w:marLeft w:val="0"/>
                  <w:marRight w:val="0"/>
                  <w:marTop w:val="0"/>
                  <w:marBottom w:val="0"/>
                  <w:divBdr>
                    <w:top w:val="none" w:sz="0" w:space="0" w:color="auto"/>
                    <w:left w:val="none" w:sz="0" w:space="0" w:color="auto"/>
                    <w:bottom w:val="none" w:sz="0" w:space="0" w:color="auto"/>
                    <w:right w:val="none" w:sz="0" w:space="0" w:color="auto"/>
                  </w:divBdr>
                </w:div>
              </w:divsChild>
            </w:div>
            <w:div w:id="496654284">
              <w:marLeft w:val="0"/>
              <w:marRight w:val="0"/>
              <w:marTop w:val="0"/>
              <w:marBottom w:val="0"/>
              <w:divBdr>
                <w:top w:val="none" w:sz="0" w:space="0" w:color="auto"/>
                <w:left w:val="none" w:sz="0" w:space="0" w:color="auto"/>
                <w:bottom w:val="none" w:sz="0" w:space="0" w:color="auto"/>
                <w:right w:val="none" w:sz="0" w:space="0" w:color="auto"/>
              </w:divBdr>
            </w:div>
            <w:div w:id="110130035">
              <w:marLeft w:val="0"/>
              <w:marRight w:val="0"/>
              <w:marTop w:val="0"/>
              <w:marBottom w:val="0"/>
              <w:divBdr>
                <w:top w:val="none" w:sz="0" w:space="0" w:color="auto"/>
                <w:left w:val="none" w:sz="0" w:space="0" w:color="auto"/>
                <w:bottom w:val="none" w:sz="0" w:space="0" w:color="auto"/>
                <w:right w:val="none" w:sz="0" w:space="0" w:color="auto"/>
              </w:divBdr>
            </w:div>
            <w:div w:id="172440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08245">
      <w:bodyDiv w:val="1"/>
      <w:marLeft w:val="0"/>
      <w:marRight w:val="0"/>
      <w:marTop w:val="0"/>
      <w:marBottom w:val="0"/>
      <w:divBdr>
        <w:top w:val="none" w:sz="0" w:space="0" w:color="auto"/>
        <w:left w:val="none" w:sz="0" w:space="0" w:color="auto"/>
        <w:bottom w:val="none" w:sz="0" w:space="0" w:color="auto"/>
        <w:right w:val="none" w:sz="0" w:space="0" w:color="auto"/>
      </w:divBdr>
      <w:divsChild>
        <w:div w:id="811020470">
          <w:marLeft w:val="0"/>
          <w:marRight w:val="0"/>
          <w:marTop w:val="0"/>
          <w:marBottom w:val="0"/>
          <w:divBdr>
            <w:top w:val="none" w:sz="0" w:space="0" w:color="auto"/>
            <w:left w:val="none" w:sz="0" w:space="0" w:color="auto"/>
            <w:bottom w:val="none" w:sz="0" w:space="0" w:color="auto"/>
            <w:right w:val="none" w:sz="0" w:space="0" w:color="auto"/>
          </w:divBdr>
          <w:divsChild>
            <w:div w:id="1053504400">
              <w:marLeft w:val="0"/>
              <w:marRight w:val="0"/>
              <w:marTop w:val="0"/>
              <w:marBottom w:val="0"/>
              <w:divBdr>
                <w:top w:val="none" w:sz="0" w:space="0" w:color="auto"/>
                <w:left w:val="none" w:sz="0" w:space="0" w:color="auto"/>
                <w:bottom w:val="none" w:sz="0" w:space="0" w:color="auto"/>
                <w:right w:val="none" w:sz="0" w:space="0" w:color="auto"/>
              </w:divBdr>
              <w:divsChild>
                <w:div w:id="209303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422810">
      <w:bodyDiv w:val="1"/>
      <w:marLeft w:val="0"/>
      <w:marRight w:val="0"/>
      <w:marTop w:val="0"/>
      <w:marBottom w:val="0"/>
      <w:divBdr>
        <w:top w:val="none" w:sz="0" w:space="0" w:color="auto"/>
        <w:left w:val="none" w:sz="0" w:space="0" w:color="auto"/>
        <w:bottom w:val="none" w:sz="0" w:space="0" w:color="auto"/>
        <w:right w:val="none" w:sz="0" w:space="0" w:color="auto"/>
      </w:divBdr>
      <w:divsChild>
        <w:div w:id="104619894">
          <w:marLeft w:val="0"/>
          <w:marRight w:val="0"/>
          <w:marTop w:val="0"/>
          <w:marBottom w:val="0"/>
          <w:divBdr>
            <w:top w:val="none" w:sz="0" w:space="0" w:color="auto"/>
            <w:left w:val="none" w:sz="0" w:space="0" w:color="auto"/>
            <w:bottom w:val="none" w:sz="0" w:space="0" w:color="auto"/>
            <w:right w:val="none" w:sz="0" w:space="0" w:color="auto"/>
          </w:divBdr>
          <w:divsChild>
            <w:div w:id="143284160">
              <w:marLeft w:val="0"/>
              <w:marRight w:val="0"/>
              <w:marTop w:val="0"/>
              <w:marBottom w:val="0"/>
              <w:divBdr>
                <w:top w:val="none" w:sz="0" w:space="0" w:color="auto"/>
                <w:left w:val="none" w:sz="0" w:space="0" w:color="auto"/>
                <w:bottom w:val="none" w:sz="0" w:space="0" w:color="auto"/>
                <w:right w:val="none" w:sz="0" w:space="0" w:color="auto"/>
              </w:divBdr>
              <w:divsChild>
                <w:div w:id="162045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314</TotalTime>
  <Pages>3</Pages>
  <Words>1062</Words>
  <Characters>5841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Andrés Huertas Menjibar</dc:creator>
  <cp:keywords/>
  <dc:description/>
  <cp:lastModifiedBy>Jose Luis Ordax</cp:lastModifiedBy>
  <cp:revision>6</cp:revision>
  <dcterms:created xsi:type="dcterms:W3CDTF">2020-11-04T12:06:00Z</dcterms:created>
  <dcterms:modified xsi:type="dcterms:W3CDTF">2020-11-08T21:41:00Z</dcterms:modified>
</cp:coreProperties>
</file>